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07CD6" w14:textId="22D66337" w:rsidR="00E01602" w:rsidRDefault="00652786" w:rsidP="00E01602">
      <w:pPr>
        <w:tabs>
          <w:tab w:val="left" w:pos="6165"/>
        </w:tabs>
        <w:jc w:val="center"/>
        <w:rPr>
          <w:sz w:val="22"/>
          <w:szCs w:val="22"/>
        </w:rPr>
      </w:pPr>
      <w:r>
        <w:rPr>
          <w:noProof/>
        </w:rPr>
        <w:drawing>
          <wp:anchor distT="0" distB="0" distL="114300" distR="114300" simplePos="0" relativeHeight="251659264" behindDoc="1" locked="0" layoutInCell="1" allowOverlap="1" wp14:anchorId="15A90049" wp14:editId="1EF93B20">
            <wp:simplePos x="0" y="0"/>
            <wp:positionH relativeFrom="column">
              <wp:posOffset>3248025</wp:posOffset>
            </wp:positionH>
            <wp:positionV relativeFrom="paragraph">
              <wp:posOffset>0</wp:posOffset>
            </wp:positionV>
            <wp:extent cx="2618740" cy="619125"/>
            <wp:effectExtent l="0" t="0" r="0" b="9525"/>
            <wp:wrapSquare wrapText="bothSides"/>
            <wp:docPr id="945035028"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618740" cy="619125"/>
                    </a:xfrm>
                    <a:prstGeom prst="rect">
                      <a:avLst/>
                    </a:prstGeom>
                  </pic:spPr>
                </pic:pic>
              </a:graphicData>
            </a:graphic>
            <wp14:sizeRelH relativeFrom="page">
              <wp14:pctWidth>0</wp14:pctWidth>
            </wp14:sizeRelH>
            <wp14:sizeRelV relativeFrom="page">
              <wp14:pctHeight>0</wp14:pctHeight>
            </wp14:sizeRelV>
          </wp:anchor>
        </w:drawing>
      </w:r>
    </w:p>
    <w:p w14:paraId="57FE8A0C" w14:textId="77777777" w:rsidR="00652786" w:rsidRDefault="00652786" w:rsidP="00E01602">
      <w:pPr>
        <w:tabs>
          <w:tab w:val="left" w:pos="6165"/>
        </w:tabs>
        <w:jc w:val="center"/>
        <w:rPr>
          <w:sz w:val="22"/>
          <w:szCs w:val="22"/>
        </w:rPr>
      </w:pPr>
    </w:p>
    <w:p w14:paraId="1FEB5987" w14:textId="77777777" w:rsidR="00652786" w:rsidRDefault="00652786" w:rsidP="00E01602">
      <w:pPr>
        <w:tabs>
          <w:tab w:val="left" w:pos="6165"/>
        </w:tabs>
        <w:jc w:val="center"/>
        <w:rPr>
          <w:sz w:val="22"/>
          <w:szCs w:val="22"/>
        </w:rPr>
      </w:pPr>
    </w:p>
    <w:p w14:paraId="7FC49DA9" w14:textId="77777777" w:rsidR="00652786" w:rsidRDefault="00652786" w:rsidP="00E01602">
      <w:pPr>
        <w:tabs>
          <w:tab w:val="left" w:pos="6165"/>
        </w:tabs>
        <w:jc w:val="center"/>
        <w:rPr>
          <w:sz w:val="22"/>
          <w:szCs w:val="22"/>
        </w:rPr>
      </w:pPr>
    </w:p>
    <w:p w14:paraId="19592BE4" w14:textId="77777777" w:rsidR="003A7787" w:rsidRPr="003A7787" w:rsidRDefault="003A7787" w:rsidP="003A7787">
      <w:pPr>
        <w:jc w:val="both"/>
        <w:textAlignment w:val="baseline"/>
        <w:rPr>
          <w:rFonts w:ascii="Segoe UI" w:hAnsi="Segoe UI" w:cs="Segoe UI"/>
          <w:sz w:val="18"/>
          <w:szCs w:val="18"/>
          <w:lang w:val="en-NZ" w:eastAsia="en-NZ"/>
        </w:rPr>
      </w:pPr>
      <w:r w:rsidRPr="003A7787">
        <w:rPr>
          <w:rFonts w:cs="Arial"/>
          <w:szCs w:val="21"/>
          <w:lang w:val="en-NZ" w:eastAsia="en-NZ"/>
        </w:rPr>
        <w:t> </w:t>
      </w:r>
    </w:p>
    <w:p w14:paraId="0CF599B5" w14:textId="77777777" w:rsidR="003A7787" w:rsidRPr="00C04850" w:rsidRDefault="003A7787" w:rsidP="00C04850">
      <w:pPr>
        <w:tabs>
          <w:tab w:val="left" w:pos="6165"/>
        </w:tabs>
        <w:rPr>
          <w:b/>
          <w:color w:val="595959" w:themeColor="text1" w:themeTint="A6"/>
          <w:sz w:val="22"/>
          <w:szCs w:val="22"/>
        </w:rPr>
      </w:pPr>
      <w:r w:rsidRPr="00C04850">
        <w:rPr>
          <w:b/>
          <w:color w:val="595959" w:themeColor="text1" w:themeTint="A6"/>
          <w:sz w:val="22"/>
          <w:szCs w:val="22"/>
        </w:rPr>
        <w:t>GUIDE TO COMPLETING THE NOTICE OF DISPUTE</w:t>
      </w:r>
    </w:p>
    <w:p w14:paraId="25E54510" w14:textId="77777777" w:rsidR="003A7787" w:rsidRPr="00C04850" w:rsidRDefault="003A7787" w:rsidP="003A7787">
      <w:pPr>
        <w:spacing w:before="240"/>
        <w:jc w:val="both"/>
        <w:rPr>
          <w:color w:val="595959" w:themeColor="text1" w:themeTint="A6"/>
          <w:sz w:val="22"/>
          <w:szCs w:val="22"/>
          <w:lang w:val="en-NZ"/>
        </w:rPr>
      </w:pPr>
      <w:bookmarkStart w:id="0" w:name="_Hlk164693897"/>
      <w:bookmarkStart w:id="1" w:name="_Hlk164780510"/>
      <w:r w:rsidRPr="00C04850">
        <w:rPr>
          <w:color w:val="595959" w:themeColor="text1" w:themeTint="A6"/>
          <w:sz w:val="22"/>
          <w:szCs w:val="22"/>
        </w:rPr>
        <w:t xml:space="preserve">Please read these guidance notes and complete the Notice of Dispute carefully and completely so that it is valid under the </w:t>
      </w:r>
      <w:hyperlink r:id="rId9" w:tgtFrame="_blank" w:history="1">
        <w:r w:rsidRPr="00C04850">
          <w:rPr>
            <w:rStyle w:val="Hyperlink"/>
            <w:sz w:val="22"/>
            <w:szCs w:val="22"/>
          </w:rPr>
          <w:t>Rules of the Scheme</w:t>
        </w:r>
      </w:hyperlink>
      <w:r w:rsidRPr="00C04850">
        <w:rPr>
          <w:color w:val="595959" w:themeColor="text1" w:themeTint="A6"/>
          <w:sz w:val="22"/>
          <w:szCs w:val="22"/>
        </w:rPr>
        <w:t>. </w:t>
      </w:r>
      <w:r w:rsidRPr="00C04850">
        <w:rPr>
          <w:color w:val="595959" w:themeColor="text1" w:themeTint="A6"/>
          <w:sz w:val="22"/>
          <w:szCs w:val="22"/>
          <w:lang w:val="en-NZ"/>
        </w:rPr>
        <w:t> </w:t>
      </w:r>
    </w:p>
    <w:p w14:paraId="67972FE8" w14:textId="77777777" w:rsidR="003A7787" w:rsidRPr="00C04850" w:rsidRDefault="003A7787" w:rsidP="003A7787">
      <w:pPr>
        <w:spacing w:before="240"/>
        <w:jc w:val="both"/>
        <w:rPr>
          <w:color w:val="595959" w:themeColor="text1" w:themeTint="A6"/>
          <w:sz w:val="22"/>
          <w:szCs w:val="22"/>
          <w:lang w:val="en-NZ"/>
        </w:rPr>
      </w:pPr>
      <w:r w:rsidRPr="00C04850">
        <w:rPr>
          <w:color w:val="595959" w:themeColor="text1" w:themeTint="A6"/>
          <w:sz w:val="22"/>
          <w:szCs w:val="22"/>
        </w:rPr>
        <w:t>To be valid, the Notice of Dispute must contain the following minimum information (required under Rule 7.5 of the Scheme):</w:t>
      </w:r>
      <w:r w:rsidRPr="00C04850">
        <w:rPr>
          <w:color w:val="595959" w:themeColor="text1" w:themeTint="A6"/>
          <w:sz w:val="22"/>
          <w:szCs w:val="22"/>
          <w:lang w:val="en-NZ"/>
        </w:rPr>
        <w:t> </w:t>
      </w:r>
    </w:p>
    <w:p w14:paraId="79288A52" w14:textId="77777777" w:rsidR="007C3ADD" w:rsidRDefault="003A7787" w:rsidP="003A7787">
      <w:pPr>
        <w:numPr>
          <w:ilvl w:val="0"/>
          <w:numId w:val="30"/>
        </w:numPr>
        <w:spacing w:before="240"/>
        <w:jc w:val="both"/>
        <w:rPr>
          <w:color w:val="595959" w:themeColor="text1" w:themeTint="A6"/>
          <w:sz w:val="22"/>
          <w:szCs w:val="22"/>
          <w:lang w:val="en-NZ"/>
        </w:rPr>
      </w:pPr>
      <w:r w:rsidRPr="00C04850">
        <w:rPr>
          <w:color w:val="595959" w:themeColor="text1" w:themeTint="A6"/>
          <w:sz w:val="22"/>
          <w:szCs w:val="22"/>
          <w:lang w:val="en-NZ"/>
        </w:rPr>
        <w:t xml:space="preserve">The legal names and contact details of the Parties and (if known) their Representatives, including details for electronic communication (if available).  </w:t>
      </w:r>
    </w:p>
    <w:p w14:paraId="2E15C0DB" w14:textId="0EFC1E71" w:rsidR="003A7787" w:rsidRPr="00C04850" w:rsidRDefault="003A7787" w:rsidP="003A7787">
      <w:pPr>
        <w:numPr>
          <w:ilvl w:val="0"/>
          <w:numId w:val="30"/>
        </w:numPr>
        <w:spacing w:before="240"/>
        <w:jc w:val="both"/>
        <w:rPr>
          <w:color w:val="595959" w:themeColor="text1" w:themeTint="A6"/>
          <w:sz w:val="22"/>
          <w:szCs w:val="22"/>
          <w:lang w:val="en-NZ"/>
        </w:rPr>
      </w:pPr>
      <w:r w:rsidRPr="00C04850">
        <w:rPr>
          <w:color w:val="595959" w:themeColor="text1" w:themeTint="A6"/>
          <w:sz w:val="22"/>
          <w:szCs w:val="22"/>
          <w:lang w:val="en-NZ"/>
        </w:rPr>
        <w:t>If your Dispute involves a related party of the Regulated Grocery Retailer (for example, a franchisee or store owner), the related party must be named as the Respondent.   </w:t>
      </w:r>
    </w:p>
    <w:p w14:paraId="139468C7" w14:textId="77777777" w:rsidR="003A7787" w:rsidRPr="00C04850" w:rsidRDefault="003A7787" w:rsidP="003A7787">
      <w:pPr>
        <w:numPr>
          <w:ilvl w:val="0"/>
          <w:numId w:val="31"/>
        </w:numPr>
        <w:spacing w:before="240"/>
        <w:jc w:val="both"/>
        <w:rPr>
          <w:color w:val="595959" w:themeColor="text1" w:themeTint="A6"/>
          <w:sz w:val="22"/>
          <w:szCs w:val="22"/>
          <w:lang w:val="en-NZ"/>
        </w:rPr>
      </w:pPr>
      <w:r w:rsidRPr="00C04850">
        <w:rPr>
          <w:color w:val="595959" w:themeColor="text1" w:themeTint="A6"/>
          <w:sz w:val="22"/>
          <w:szCs w:val="22"/>
          <w:lang w:val="en-NZ"/>
        </w:rPr>
        <w:t>A brief description of the nature of the Dispute. For example, what the dispute is about, what the issues in dispute are, and how and when the dispute arose. </w:t>
      </w:r>
    </w:p>
    <w:p w14:paraId="3F845E41" w14:textId="5E2F4BE3" w:rsidR="003A7787" w:rsidRPr="00C04850" w:rsidRDefault="003A7787" w:rsidP="003A7787">
      <w:pPr>
        <w:numPr>
          <w:ilvl w:val="0"/>
          <w:numId w:val="32"/>
        </w:numPr>
        <w:spacing w:before="240"/>
        <w:jc w:val="both"/>
        <w:rPr>
          <w:color w:val="595959" w:themeColor="text1" w:themeTint="A6"/>
          <w:sz w:val="22"/>
          <w:szCs w:val="22"/>
          <w:lang w:val="en-NZ"/>
        </w:rPr>
      </w:pPr>
      <w:r w:rsidRPr="00C04850">
        <w:rPr>
          <w:color w:val="595959" w:themeColor="text1" w:themeTint="A6"/>
          <w:sz w:val="22"/>
          <w:szCs w:val="22"/>
          <w:lang w:val="en-NZ"/>
        </w:rPr>
        <w:t xml:space="preserve">Identify the requirements of the </w:t>
      </w:r>
      <w:hyperlink r:id="rId10" w:history="1">
        <w:r w:rsidRPr="007C3ADD">
          <w:rPr>
            <w:rStyle w:val="Hyperlink"/>
            <w:sz w:val="22"/>
            <w:szCs w:val="22"/>
            <w:lang w:val="en-NZ"/>
          </w:rPr>
          <w:t>Grocery Supply Code</w:t>
        </w:r>
        <w:r w:rsidR="007C3ADD" w:rsidRPr="007C3ADD">
          <w:rPr>
            <w:rStyle w:val="Hyperlink"/>
          </w:rPr>
          <w:t xml:space="preserve"> 2023</w:t>
        </w:r>
      </w:hyperlink>
      <w:r w:rsidR="007C3ADD">
        <w:t xml:space="preserve"> (up to </w:t>
      </w:r>
      <w:r w:rsidR="006F33A7">
        <w:t xml:space="preserve">and including </w:t>
      </w:r>
      <w:r w:rsidR="007C3ADD">
        <w:t xml:space="preserve">30 April 2026), or the </w:t>
      </w:r>
      <w:hyperlink r:id="rId11" w:history="1">
        <w:r w:rsidR="007C3ADD" w:rsidRPr="00E138CA">
          <w:rPr>
            <w:rStyle w:val="Hyperlink"/>
            <w:sz w:val="22"/>
            <w:szCs w:val="22"/>
            <w:lang w:val="en-NZ"/>
          </w:rPr>
          <w:t xml:space="preserve">Grocery </w:t>
        </w:r>
        <w:r w:rsidR="00BF42F5" w:rsidRPr="00E138CA">
          <w:rPr>
            <w:rStyle w:val="Hyperlink"/>
            <w:sz w:val="22"/>
            <w:szCs w:val="22"/>
            <w:lang w:val="en-NZ"/>
          </w:rPr>
          <w:t xml:space="preserve">Supply </w:t>
        </w:r>
        <w:r w:rsidR="007C3ADD" w:rsidRPr="00E138CA">
          <w:rPr>
            <w:rStyle w:val="Hyperlink"/>
            <w:sz w:val="22"/>
            <w:szCs w:val="22"/>
            <w:lang w:val="en-NZ"/>
          </w:rPr>
          <w:t>Co</w:t>
        </w:r>
        <w:r w:rsidR="007C3ADD" w:rsidRPr="00E138CA">
          <w:rPr>
            <w:rStyle w:val="Hyperlink"/>
            <w:sz w:val="22"/>
            <w:szCs w:val="22"/>
            <w:lang w:val="en-NZ"/>
          </w:rPr>
          <w:t>d</w:t>
        </w:r>
        <w:r w:rsidR="007C3ADD" w:rsidRPr="00E138CA">
          <w:rPr>
            <w:rStyle w:val="Hyperlink"/>
            <w:sz w:val="22"/>
            <w:szCs w:val="22"/>
            <w:lang w:val="en-NZ"/>
          </w:rPr>
          <w:t>e 2025</w:t>
        </w:r>
      </w:hyperlink>
      <w:r w:rsidR="007C3ADD">
        <w:t xml:space="preserve"> (from 1 May 2026), or both,</w:t>
      </w:r>
      <w:r w:rsidRPr="00C04850">
        <w:rPr>
          <w:color w:val="595959" w:themeColor="text1" w:themeTint="A6"/>
          <w:sz w:val="22"/>
          <w:szCs w:val="22"/>
          <w:lang w:val="en-NZ"/>
        </w:rPr>
        <w:t xml:space="preserve"> that you claim have been breached if the Dispute is in relation to </w:t>
      </w:r>
      <w:r w:rsidR="007C3ADD">
        <w:rPr>
          <w:color w:val="595959" w:themeColor="text1" w:themeTint="A6"/>
          <w:sz w:val="22"/>
          <w:szCs w:val="22"/>
          <w:lang w:val="en-NZ"/>
        </w:rPr>
        <w:t>a</w:t>
      </w:r>
      <w:r w:rsidRPr="00C04850">
        <w:rPr>
          <w:color w:val="595959" w:themeColor="text1" w:themeTint="A6"/>
          <w:sz w:val="22"/>
          <w:szCs w:val="22"/>
          <w:lang w:val="en-NZ"/>
        </w:rPr>
        <w:t xml:space="preserve"> Grocery Supply Code</w:t>
      </w:r>
      <w:r w:rsidR="00560CFC">
        <w:rPr>
          <w:color w:val="595959" w:themeColor="text1" w:themeTint="A6"/>
          <w:sz w:val="22"/>
          <w:szCs w:val="22"/>
          <w:lang w:val="en-NZ"/>
        </w:rPr>
        <w:t xml:space="preserve"> and your supply of groceries to the Regulated Grocery Retailer </w:t>
      </w:r>
      <w:r w:rsidR="00410923">
        <w:rPr>
          <w:color w:val="595959" w:themeColor="text1" w:themeTint="A6"/>
          <w:sz w:val="22"/>
          <w:szCs w:val="22"/>
          <w:lang w:val="en-NZ"/>
        </w:rPr>
        <w:t>or a related party</w:t>
      </w:r>
      <w:r w:rsidRPr="00C04850">
        <w:rPr>
          <w:color w:val="595959" w:themeColor="text1" w:themeTint="A6"/>
          <w:sz w:val="22"/>
          <w:szCs w:val="22"/>
          <w:lang w:val="en-NZ"/>
        </w:rPr>
        <w:t>.  </w:t>
      </w:r>
    </w:p>
    <w:p w14:paraId="5420B3C9" w14:textId="35FBAD93" w:rsidR="003A7787" w:rsidRPr="00C04850" w:rsidRDefault="003A7787" w:rsidP="003A7787">
      <w:pPr>
        <w:numPr>
          <w:ilvl w:val="0"/>
          <w:numId w:val="33"/>
        </w:numPr>
        <w:spacing w:before="240"/>
        <w:jc w:val="both"/>
        <w:rPr>
          <w:color w:val="595959" w:themeColor="text1" w:themeTint="A6"/>
          <w:sz w:val="22"/>
          <w:szCs w:val="22"/>
          <w:lang w:val="en-NZ"/>
        </w:rPr>
      </w:pPr>
      <w:r w:rsidRPr="00C04850">
        <w:rPr>
          <w:color w:val="595959" w:themeColor="text1" w:themeTint="A6"/>
          <w:sz w:val="22"/>
          <w:szCs w:val="22"/>
          <w:lang w:val="en-NZ"/>
        </w:rPr>
        <w:t xml:space="preserve">Identify </w:t>
      </w:r>
      <w:r w:rsidRPr="00C04850">
        <w:rPr>
          <w:color w:val="595959" w:themeColor="text1" w:themeTint="A6"/>
          <w:sz w:val="22"/>
          <w:szCs w:val="22"/>
        </w:rPr>
        <w:t xml:space="preserve">the requirements of </w:t>
      </w:r>
      <w:hyperlink r:id="rId12" w:tgtFrame="_blank" w:history="1">
        <w:r w:rsidRPr="00C04850">
          <w:rPr>
            <w:rStyle w:val="Hyperlink"/>
            <w:sz w:val="22"/>
            <w:szCs w:val="22"/>
          </w:rPr>
          <w:t>Part 3 of the Act</w:t>
        </w:r>
      </w:hyperlink>
      <w:r w:rsidRPr="00C04850">
        <w:rPr>
          <w:color w:val="595959" w:themeColor="text1" w:themeTint="A6"/>
          <w:sz w:val="22"/>
          <w:szCs w:val="22"/>
        </w:rPr>
        <w:t xml:space="preserve"> that you claim have been breached if the Dispute is in relation to the </w:t>
      </w:r>
      <w:r w:rsidRPr="00C04850">
        <w:rPr>
          <w:color w:val="595959" w:themeColor="text1" w:themeTint="A6"/>
          <w:sz w:val="22"/>
          <w:szCs w:val="22"/>
          <w:lang w:val="en-NZ"/>
        </w:rPr>
        <w:t>wholesale supply of Groceries</w:t>
      </w:r>
      <w:r w:rsidR="007C3ADD">
        <w:rPr>
          <w:color w:val="595959" w:themeColor="text1" w:themeTint="A6"/>
          <w:sz w:val="22"/>
          <w:szCs w:val="22"/>
          <w:lang w:val="en-NZ"/>
        </w:rPr>
        <w:t xml:space="preserve"> by the </w:t>
      </w:r>
      <w:r w:rsidR="00560CFC">
        <w:rPr>
          <w:color w:val="595959" w:themeColor="text1" w:themeTint="A6"/>
          <w:sz w:val="22"/>
          <w:szCs w:val="22"/>
          <w:lang w:val="en-NZ"/>
        </w:rPr>
        <w:t>R</w:t>
      </w:r>
      <w:r w:rsidR="007C3ADD">
        <w:rPr>
          <w:color w:val="595959" w:themeColor="text1" w:themeTint="A6"/>
          <w:sz w:val="22"/>
          <w:szCs w:val="22"/>
          <w:lang w:val="en-NZ"/>
        </w:rPr>
        <w:t>espondent to you as a wholesale customer</w:t>
      </w:r>
      <w:r w:rsidRPr="00C04850">
        <w:rPr>
          <w:color w:val="595959" w:themeColor="text1" w:themeTint="A6"/>
          <w:sz w:val="22"/>
          <w:szCs w:val="22"/>
          <w:lang w:val="en-NZ"/>
        </w:rPr>
        <w:t>. </w:t>
      </w:r>
    </w:p>
    <w:p w14:paraId="059E0D80" w14:textId="77777777" w:rsidR="003A7787" w:rsidRPr="00C04850" w:rsidRDefault="003A7787" w:rsidP="003A7787">
      <w:pPr>
        <w:numPr>
          <w:ilvl w:val="0"/>
          <w:numId w:val="34"/>
        </w:numPr>
        <w:spacing w:before="240"/>
        <w:jc w:val="both"/>
        <w:rPr>
          <w:color w:val="595959" w:themeColor="text1" w:themeTint="A6"/>
          <w:sz w:val="22"/>
          <w:szCs w:val="22"/>
          <w:lang w:val="en-NZ"/>
        </w:rPr>
      </w:pPr>
      <w:r w:rsidRPr="00C04850">
        <w:rPr>
          <w:color w:val="595959" w:themeColor="text1" w:themeTint="A6"/>
          <w:sz w:val="22"/>
          <w:szCs w:val="22"/>
          <w:lang w:val="en-NZ"/>
        </w:rPr>
        <w:t>Identify the contract, relationship or basis of the claim that the Dispute relates to. The contract may be a written contract, an oral contract, or partly written and partly oral. Identifying the contract, relationship or basis of the claim may include indicating the date the contract, relationship or basis of the claim was entered, started or occurred.  </w:t>
      </w:r>
    </w:p>
    <w:p w14:paraId="1B78950F" w14:textId="77777777" w:rsidR="003A7787" w:rsidRPr="00C04850" w:rsidRDefault="003A7787" w:rsidP="003A7787">
      <w:pPr>
        <w:numPr>
          <w:ilvl w:val="0"/>
          <w:numId w:val="35"/>
        </w:numPr>
        <w:spacing w:before="240"/>
        <w:jc w:val="both"/>
        <w:rPr>
          <w:color w:val="595959" w:themeColor="text1" w:themeTint="A6"/>
          <w:sz w:val="22"/>
          <w:szCs w:val="22"/>
          <w:lang w:val="en-NZ"/>
        </w:rPr>
      </w:pPr>
      <w:r w:rsidRPr="00C04850">
        <w:rPr>
          <w:color w:val="595959" w:themeColor="text1" w:themeTint="A6"/>
          <w:sz w:val="22"/>
          <w:szCs w:val="22"/>
          <w:lang w:val="en-NZ"/>
        </w:rPr>
        <w:t>Explain the compensation, relief or remedy you seek.  </w:t>
      </w:r>
    </w:p>
    <w:p w14:paraId="7BFB24B5" w14:textId="77777777" w:rsidR="003A7787" w:rsidRPr="00C04850" w:rsidRDefault="003A7787" w:rsidP="003A7787">
      <w:pPr>
        <w:numPr>
          <w:ilvl w:val="0"/>
          <w:numId w:val="36"/>
        </w:numPr>
        <w:spacing w:before="240"/>
        <w:jc w:val="both"/>
        <w:rPr>
          <w:color w:val="595959" w:themeColor="text1" w:themeTint="A6"/>
          <w:sz w:val="22"/>
          <w:szCs w:val="22"/>
          <w:lang w:val="en-NZ"/>
        </w:rPr>
      </w:pPr>
      <w:r w:rsidRPr="00C04850">
        <w:rPr>
          <w:color w:val="595959" w:themeColor="text1" w:themeTint="A6"/>
          <w:sz w:val="22"/>
          <w:szCs w:val="22"/>
          <w:lang w:val="en-NZ"/>
        </w:rPr>
        <w:t>The form must include the statement that the Claimant requires the Dispute to be referred to Dispute Resolution under the Scheme. </w:t>
      </w:r>
    </w:p>
    <w:p w14:paraId="6CBC1FCC" w14:textId="77777777" w:rsidR="003A7787" w:rsidRPr="00C04850" w:rsidRDefault="003A7787" w:rsidP="003A7787">
      <w:pPr>
        <w:spacing w:before="240"/>
        <w:jc w:val="both"/>
        <w:rPr>
          <w:color w:val="595959" w:themeColor="text1" w:themeTint="A6"/>
          <w:sz w:val="22"/>
          <w:szCs w:val="22"/>
          <w:lang w:val="en-NZ"/>
        </w:rPr>
      </w:pPr>
      <w:r w:rsidRPr="00C04850">
        <w:rPr>
          <w:b/>
          <w:bCs/>
          <w:color w:val="595959" w:themeColor="text1" w:themeTint="A6"/>
          <w:sz w:val="22"/>
          <w:szCs w:val="22"/>
        </w:rPr>
        <w:t>SERVICE OF THE NOTICE</w:t>
      </w:r>
      <w:r w:rsidRPr="00C04850">
        <w:rPr>
          <w:color w:val="595959" w:themeColor="text1" w:themeTint="A6"/>
          <w:sz w:val="22"/>
          <w:szCs w:val="22"/>
          <w:lang w:val="en-NZ"/>
        </w:rPr>
        <w:t> </w:t>
      </w:r>
    </w:p>
    <w:p w14:paraId="0363C541" w14:textId="728FA4EF" w:rsidR="00AF2F30" w:rsidRDefault="003A7787" w:rsidP="003A7787">
      <w:pPr>
        <w:spacing w:before="240"/>
        <w:jc w:val="both"/>
        <w:rPr>
          <w:color w:val="595959" w:themeColor="text1" w:themeTint="A6"/>
          <w:sz w:val="22"/>
          <w:szCs w:val="22"/>
        </w:rPr>
      </w:pPr>
      <w:r w:rsidRPr="00C04850">
        <w:rPr>
          <w:color w:val="595959" w:themeColor="text1" w:themeTint="A6"/>
          <w:sz w:val="22"/>
          <w:szCs w:val="22"/>
        </w:rPr>
        <w:t xml:space="preserve">The completed Notice of Dispute </w:t>
      </w:r>
      <w:r w:rsidRPr="00C04850">
        <w:rPr>
          <w:b/>
          <w:bCs/>
          <w:color w:val="595959" w:themeColor="text1" w:themeTint="A6"/>
          <w:sz w:val="22"/>
          <w:szCs w:val="22"/>
        </w:rPr>
        <w:t xml:space="preserve">must </w:t>
      </w:r>
      <w:r w:rsidRPr="00C04850">
        <w:rPr>
          <w:color w:val="595959" w:themeColor="text1" w:themeTint="A6"/>
          <w:sz w:val="22"/>
          <w:szCs w:val="22"/>
        </w:rPr>
        <w:t xml:space="preserve">be </w:t>
      </w:r>
      <w:r w:rsidRPr="00C04850">
        <w:rPr>
          <w:b/>
          <w:bCs/>
          <w:color w:val="595959" w:themeColor="text1" w:themeTint="A6"/>
          <w:sz w:val="22"/>
          <w:szCs w:val="22"/>
        </w:rPr>
        <w:t xml:space="preserve">served on </w:t>
      </w:r>
      <w:r w:rsidR="00B736E4">
        <w:rPr>
          <w:b/>
          <w:bCs/>
          <w:color w:val="595959" w:themeColor="text1" w:themeTint="A6"/>
          <w:sz w:val="22"/>
          <w:szCs w:val="22"/>
        </w:rPr>
        <w:t xml:space="preserve">the </w:t>
      </w:r>
      <w:r w:rsidR="009B1314">
        <w:rPr>
          <w:b/>
          <w:bCs/>
          <w:color w:val="595959" w:themeColor="text1" w:themeTint="A6"/>
          <w:sz w:val="22"/>
          <w:szCs w:val="22"/>
        </w:rPr>
        <w:t>R</w:t>
      </w:r>
      <w:r w:rsidR="00B736E4">
        <w:rPr>
          <w:b/>
          <w:bCs/>
          <w:color w:val="595959" w:themeColor="text1" w:themeTint="A6"/>
          <w:sz w:val="22"/>
          <w:szCs w:val="22"/>
        </w:rPr>
        <w:t xml:space="preserve">espondent and </w:t>
      </w:r>
      <w:r w:rsidRPr="00C04850">
        <w:rPr>
          <w:b/>
          <w:bCs/>
          <w:color w:val="595959" w:themeColor="text1" w:themeTint="A6"/>
          <w:sz w:val="22"/>
          <w:szCs w:val="22"/>
        </w:rPr>
        <w:t>every other Party</w:t>
      </w:r>
      <w:r w:rsidRPr="00C04850">
        <w:rPr>
          <w:color w:val="595959" w:themeColor="text1" w:themeTint="A6"/>
          <w:sz w:val="22"/>
          <w:szCs w:val="22"/>
        </w:rPr>
        <w:t xml:space="preserve"> involved in the Dispute</w:t>
      </w:r>
      <w:r w:rsidR="00B736E4">
        <w:rPr>
          <w:color w:val="595959" w:themeColor="text1" w:themeTint="A6"/>
          <w:sz w:val="22"/>
          <w:szCs w:val="22"/>
        </w:rPr>
        <w:t xml:space="preserve">. </w:t>
      </w:r>
      <w:r w:rsidR="009B1314">
        <w:rPr>
          <w:color w:val="595959" w:themeColor="text1" w:themeTint="A6"/>
          <w:sz w:val="22"/>
          <w:szCs w:val="22"/>
        </w:rPr>
        <w:t xml:space="preserve">If </w:t>
      </w:r>
      <w:r w:rsidR="00C53921">
        <w:rPr>
          <w:color w:val="595959" w:themeColor="text1" w:themeTint="A6"/>
          <w:sz w:val="22"/>
          <w:szCs w:val="22"/>
        </w:rPr>
        <w:t>a</w:t>
      </w:r>
      <w:r w:rsidR="00B736E4">
        <w:rPr>
          <w:color w:val="595959" w:themeColor="text1" w:themeTint="A6"/>
          <w:sz w:val="22"/>
          <w:szCs w:val="22"/>
        </w:rPr>
        <w:t xml:space="preserve"> </w:t>
      </w:r>
      <w:r w:rsidR="009B1314">
        <w:rPr>
          <w:color w:val="595959" w:themeColor="text1" w:themeTint="A6"/>
          <w:sz w:val="22"/>
          <w:szCs w:val="22"/>
        </w:rPr>
        <w:t>Regulated Grocery Retailer</w:t>
      </w:r>
      <w:r w:rsidR="00C53921">
        <w:rPr>
          <w:color w:val="595959" w:themeColor="text1" w:themeTint="A6"/>
          <w:sz w:val="22"/>
          <w:szCs w:val="22"/>
        </w:rPr>
        <w:t xml:space="preserve"> is the Respondent or a Party, s</w:t>
      </w:r>
      <w:r w:rsidR="009B1314">
        <w:rPr>
          <w:color w:val="595959" w:themeColor="text1" w:themeTint="A6"/>
          <w:sz w:val="22"/>
          <w:szCs w:val="22"/>
        </w:rPr>
        <w:t xml:space="preserve">ervice may be </w:t>
      </w:r>
      <w:r w:rsidR="00C53921">
        <w:rPr>
          <w:color w:val="595959" w:themeColor="text1" w:themeTint="A6"/>
          <w:sz w:val="22"/>
          <w:szCs w:val="22"/>
        </w:rPr>
        <w:t xml:space="preserve">made </w:t>
      </w:r>
      <w:r w:rsidR="009B1314">
        <w:rPr>
          <w:color w:val="595959" w:themeColor="text1" w:themeTint="A6"/>
          <w:sz w:val="22"/>
          <w:szCs w:val="22"/>
        </w:rPr>
        <w:t xml:space="preserve">by email to </w:t>
      </w:r>
      <w:r w:rsidR="00C53921">
        <w:rPr>
          <w:color w:val="595959" w:themeColor="text1" w:themeTint="A6"/>
          <w:sz w:val="22"/>
          <w:szCs w:val="22"/>
        </w:rPr>
        <w:t xml:space="preserve">its </w:t>
      </w:r>
      <w:r w:rsidR="00113287">
        <w:rPr>
          <w:color w:val="595959" w:themeColor="text1" w:themeTint="A6"/>
          <w:sz w:val="22"/>
          <w:szCs w:val="22"/>
        </w:rPr>
        <w:t>email address for service as follows</w:t>
      </w:r>
      <w:r w:rsidR="00A611ED">
        <w:rPr>
          <w:color w:val="595959" w:themeColor="text1" w:themeTint="A6"/>
          <w:sz w:val="22"/>
          <w:szCs w:val="22"/>
        </w:rPr>
        <w:t>:</w:t>
      </w:r>
    </w:p>
    <w:tbl>
      <w:tblPr>
        <w:tblStyle w:val="TableGrid"/>
        <w:tblW w:w="9781" w:type="dxa"/>
        <w:tblInd w:w="-147" w:type="dxa"/>
        <w:tblLayout w:type="fixed"/>
        <w:tblLook w:val="04A0" w:firstRow="1" w:lastRow="0" w:firstColumn="1" w:lastColumn="0" w:noHBand="0" w:noVBand="1"/>
      </w:tblPr>
      <w:tblGrid>
        <w:gridCol w:w="3261"/>
        <w:gridCol w:w="3118"/>
        <w:gridCol w:w="3402"/>
      </w:tblGrid>
      <w:tr w:rsidR="00A611ED" w14:paraId="102B1128" w14:textId="77777777" w:rsidTr="00BF2049">
        <w:tc>
          <w:tcPr>
            <w:tcW w:w="3261" w:type="dxa"/>
          </w:tcPr>
          <w:p w14:paraId="050305A7" w14:textId="20896AD9" w:rsidR="00A611ED" w:rsidRDefault="00A611ED" w:rsidP="003A7787">
            <w:pPr>
              <w:spacing w:before="240"/>
              <w:jc w:val="both"/>
              <w:rPr>
                <w:color w:val="595959" w:themeColor="text1" w:themeTint="A6"/>
                <w:sz w:val="22"/>
                <w:szCs w:val="22"/>
              </w:rPr>
            </w:pPr>
            <w:r>
              <w:rPr>
                <w:color w:val="595959" w:themeColor="text1" w:themeTint="A6"/>
                <w:sz w:val="22"/>
                <w:szCs w:val="22"/>
              </w:rPr>
              <w:t>Foodstuffs North Island Ltd</w:t>
            </w:r>
          </w:p>
        </w:tc>
        <w:tc>
          <w:tcPr>
            <w:tcW w:w="3118" w:type="dxa"/>
          </w:tcPr>
          <w:p w14:paraId="5FFC8213" w14:textId="12BC24B9" w:rsidR="00A611ED" w:rsidRDefault="00A611ED" w:rsidP="003A7787">
            <w:pPr>
              <w:spacing w:before="240"/>
              <w:jc w:val="both"/>
              <w:rPr>
                <w:color w:val="595959" w:themeColor="text1" w:themeTint="A6"/>
                <w:sz w:val="22"/>
                <w:szCs w:val="22"/>
              </w:rPr>
            </w:pPr>
            <w:r w:rsidRPr="00A611ED">
              <w:rPr>
                <w:color w:val="595959" w:themeColor="text1" w:themeTint="A6"/>
                <w:sz w:val="22"/>
                <w:szCs w:val="22"/>
              </w:rPr>
              <w:t xml:space="preserve">Foodstuffs </w:t>
            </w:r>
            <w:r>
              <w:rPr>
                <w:color w:val="595959" w:themeColor="text1" w:themeTint="A6"/>
                <w:sz w:val="22"/>
                <w:szCs w:val="22"/>
              </w:rPr>
              <w:t>S</w:t>
            </w:r>
            <w:r w:rsidRPr="00A611ED">
              <w:rPr>
                <w:color w:val="595959" w:themeColor="text1" w:themeTint="A6"/>
                <w:sz w:val="22"/>
                <w:szCs w:val="22"/>
              </w:rPr>
              <w:t>o</w:t>
            </w:r>
            <w:r>
              <w:rPr>
                <w:color w:val="595959" w:themeColor="text1" w:themeTint="A6"/>
                <w:sz w:val="22"/>
                <w:szCs w:val="22"/>
              </w:rPr>
              <w:t>u</w:t>
            </w:r>
            <w:r w:rsidRPr="00A611ED">
              <w:rPr>
                <w:color w:val="595959" w:themeColor="text1" w:themeTint="A6"/>
                <w:sz w:val="22"/>
                <w:szCs w:val="22"/>
              </w:rPr>
              <w:t>th Island Ltd</w:t>
            </w:r>
          </w:p>
        </w:tc>
        <w:tc>
          <w:tcPr>
            <w:tcW w:w="3402" w:type="dxa"/>
          </w:tcPr>
          <w:p w14:paraId="75170BC2" w14:textId="6A4A08B2" w:rsidR="00A611ED" w:rsidRDefault="00A611ED" w:rsidP="003A7787">
            <w:pPr>
              <w:spacing w:before="240"/>
              <w:jc w:val="both"/>
              <w:rPr>
                <w:color w:val="595959" w:themeColor="text1" w:themeTint="A6"/>
                <w:sz w:val="22"/>
                <w:szCs w:val="22"/>
              </w:rPr>
            </w:pPr>
            <w:r>
              <w:rPr>
                <w:color w:val="595959" w:themeColor="text1" w:themeTint="A6"/>
                <w:sz w:val="22"/>
                <w:szCs w:val="22"/>
              </w:rPr>
              <w:t xml:space="preserve">Woolworths New Zealand Ltd </w:t>
            </w:r>
          </w:p>
        </w:tc>
      </w:tr>
      <w:tr w:rsidR="00A611ED" w14:paraId="55F4DC2B" w14:textId="77777777" w:rsidTr="00BF2049">
        <w:tc>
          <w:tcPr>
            <w:tcW w:w="3261" w:type="dxa"/>
          </w:tcPr>
          <w:p w14:paraId="5F3DF2C9" w14:textId="74ADBF93" w:rsidR="00A611ED" w:rsidRDefault="00A611ED" w:rsidP="003A7787">
            <w:pPr>
              <w:spacing w:before="240"/>
              <w:jc w:val="both"/>
              <w:rPr>
                <w:color w:val="595959" w:themeColor="text1" w:themeTint="A6"/>
                <w:sz w:val="22"/>
                <w:szCs w:val="22"/>
              </w:rPr>
            </w:pPr>
            <w:hyperlink r:id="rId13" w:history="1">
              <w:r w:rsidRPr="00BF2049">
                <w:rPr>
                  <w:rStyle w:val="Hyperlink"/>
                </w:rPr>
                <w:t>j</w:t>
              </w:r>
              <w:r w:rsidRPr="00BF2049">
                <w:rPr>
                  <w:rStyle w:val="Hyperlink"/>
                  <w:rFonts w:cs="Arial"/>
                  <w:sz w:val="20"/>
                  <w:szCs w:val="20"/>
                </w:rPr>
                <w:t>ulian.benefield@foodstuffs.co.nz</w:t>
              </w:r>
            </w:hyperlink>
          </w:p>
        </w:tc>
        <w:tc>
          <w:tcPr>
            <w:tcW w:w="3118" w:type="dxa"/>
          </w:tcPr>
          <w:p w14:paraId="6697FF41" w14:textId="18D8C964" w:rsidR="00A611ED" w:rsidRDefault="00A611ED" w:rsidP="003A7787">
            <w:pPr>
              <w:spacing w:before="240"/>
              <w:jc w:val="both"/>
              <w:rPr>
                <w:color w:val="595959" w:themeColor="text1" w:themeTint="A6"/>
                <w:sz w:val="22"/>
                <w:szCs w:val="22"/>
              </w:rPr>
            </w:pPr>
            <w:hyperlink r:id="rId14" w:history="1">
              <w:r w:rsidRPr="00BD534D">
                <w:rPr>
                  <w:rStyle w:val="Hyperlink"/>
                  <w:rFonts w:cs="Arial"/>
                  <w:sz w:val="20"/>
                  <w:szCs w:val="20"/>
                </w:rPr>
                <w:t>groceryadr@foodstuffs-si.co.nz</w:t>
              </w:r>
            </w:hyperlink>
          </w:p>
        </w:tc>
        <w:tc>
          <w:tcPr>
            <w:tcW w:w="3402" w:type="dxa"/>
          </w:tcPr>
          <w:p w14:paraId="70285294" w14:textId="52EE63F3" w:rsidR="00A611ED" w:rsidRDefault="00BF2049" w:rsidP="003A7787">
            <w:pPr>
              <w:spacing w:before="240"/>
              <w:jc w:val="both"/>
              <w:rPr>
                <w:color w:val="595959" w:themeColor="text1" w:themeTint="A6"/>
                <w:sz w:val="22"/>
                <w:szCs w:val="22"/>
              </w:rPr>
            </w:pPr>
            <w:hyperlink r:id="rId15" w:history="1">
              <w:r w:rsidRPr="00BF2049">
                <w:rPr>
                  <w:rStyle w:val="Hyperlink"/>
                  <w:rFonts w:cs="Arial"/>
                  <w:sz w:val="20"/>
                  <w:szCs w:val="20"/>
                </w:rPr>
                <w:t>legal.services@woolworths.co.nz</w:t>
              </w:r>
            </w:hyperlink>
          </w:p>
        </w:tc>
      </w:tr>
    </w:tbl>
    <w:p w14:paraId="54C8B477" w14:textId="64C5C978" w:rsidR="003A7787" w:rsidRPr="00C04850" w:rsidRDefault="003A7787" w:rsidP="003A7787">
      <w:pPr>
        <w:spacing w:before="240"/>
        <w:jc w:val="both"/>
        <w:rPr>
          <w:color w:val="595959" w:themeColor="text1" w:themeTint="A6"/>
          <w:sz w:val="22"/>
          <w:szCs w:val="22"/>
          <w:lang w:val="en-NZ"/>
        </w:rPr>
      </w:pPr>
      <w:r w:rsidRPr="00C04850">
        <w:rPr>
          <w:color w:val="595959" w:themeColor="text1" w:themeTint="A6"/>
          <w:sz w:val="22"/>
          <w:szCs w:val="22"/>
        </w:rPr>
        <w:lastRenderedPageBreak/>
        <w:t xml:space="preserve"> Also, you </w:t>
      </w:r>
      <w:r w:rsidRPr="00C04850">
        <w:rPr>
          <w:b/>
          <w:bCs/>
          <w:color w:val="595959" w:themeColor="text1" w:themeTint="A6"/>
          <w:sz w:val="22"/>
          <w:szCs w:val="22"/>
        </w:rPr>
        <w:t>must</w:t>
      </w:r>
      <w:r w:rsidRPr="00C04850">
        <w:rPr>
          <w:color w:val="595959" w:themeColor="text1" w:themeTint="A6"/>
          <w:sz w:val="22"/>
          <w:szCs w:val="22"/>
        </w:rPr>
        <w:t xml:space="preserve"> submit an Application for Dispute Resolution under the Scheme </w:t>
      </w:r>
      <w:r w:rsidRPr="00C04850">
        <w:rPr>
          <w:b/>
          <w:bCs/>
          <w:color w:val="595959" w:themeColor="text1" w:themeTint="A6"/>
          <w:sz w:val="22"/>
          <w:szCs w:val="22"/>
        </w:rPr>
        <w:t>within five Working Days from the date the Notice of Dispute is served</w:t>
      </w:r>
      <w:r w:rsidRPr="00C04850">
        <w:rPr>
          <w:color w:val="595959" w:themeColor="text1" w:themeTint="A6"/>
          <w:sz w:val="22"/>
          <w:szCs w:val="22"/>
        </w:rPr>
        <w:t xml:space="preserve"> unless there is a written agreement from all Parties confirming an extension of time. </w:t>
      </w:r>
      <w:r w:rsidRPr="00C04850">
        <w:rPr>
          <w:color w:val="595959" w:themeColor="text1" w:themeTint="A6"/>
          <w:sz w:val="22"/>
          <w:szCs w:val="22"/>
          <w:lang w:val="en-NZ"/>
        </w:rPr>
        <w:t> </w:t>
      </w:r>
    </w:p>
    <w:p w14:paraId="1AEC573A" w14:textId="77777777" w:rsidR="001000CC" w:rsidRDefault="003A7787" w:rsidP="00A611ED">
      <w:pPr>
        <w:spacing w:before="240"/>
        <w:jc w:val="both"/>
        <w:rPr>
          <w:color w:val="595959" w:themeColor="text1" w:themeTint="A6"/>
          <w:sz w:val="22"/>
          <w:szCs w:val="22"/>
          <w:lang w:val="en-NZ"/>
        </w:rPr>
      </w:pPr>
      <w:r w:rsidRPr="00C04850">
        <w:rPr>
          <w:color w:val="595959" w:themeColor="text1" w:themeTint="A6"/>
          <w:sz w:val="22"/>
          <w:szCs w:val="22"/>
        </w:rPr>
        <w:t xml:space="preserve">The Application for Dispute Resolution must be completed using the form on the NZDRC Website at the time of submission: </w:t>
      </w:r>
      <w:hyperlink r:id="rId16" w:tgtFrame="_blank" w:history="1">
        <w:r w:rsidRPr="00C04850">
          <w:rPr>
            <w:rStyle w:val="Hyperlink"/>
            <w:sz w:val="22"/>
            <w:szCs w:val="22"/>
          </w:rPr>
          <w:t>Grocery Dispute Resolution Scheme Application Form</w:t>
        </w:r>
      </w:hyperlink>
      <w:r w:rsidRPr="00C04850">
        <w:rPr>
          <w:color w:val="595959" w:themeColor="text1" w:themeTint="A6"/>
          <w:sz w:val="22"/>
          <w:szCs w:val="22"/>
        </w:rPr>
        <w:t>.</w:t>
      </w:r>
      <w:r w:rsidRPr="00C04850">
        <w:rPr>
          <w:color w:val="595959" w:themeColor="text1" w:themeTint="A6"/>
          <w:sz w:val="22"/>
          <w:szCs w:val="22"/>
          <w:lang w:val="en-NZ"/>
        </w:rPr>
        <w:t> </w:t>
      </w:r>
    </w:p>
    <w:p w14:paraId="2B224626" w14:textId="77777777" w:rsidR="001000CC" w:rsidRDefault="001000CC" w:rsidP="00A611ED">
      <w:pPr>
        <w:spacing w:before="240"/>
        <w:jc w:val="both"/>
        <w:rPr>
          <w:color w:val="595959" w:themeColor="text1" w:themeTint="A6"/>
          <w:sz w:val="22"/>
          <w:szCs w:val="22"/>
          <w:lang w:val="en-NZ"/>
        </w:rPr>
      </w:pPr>
    </w:p>
    <w:p w14:paraId="1A5B3A3B" w14:textId="079EE505" w:rsidR="00C04850" w:rsidRPr="001A33AB" w:rsidRDefault="001000CC" w:rsidP="00A611ED">
      <w:pPr>
        <w:spacing w:before="240"/>
        <w:jc w:val="both"/>
        <w:rPr>
          <w:b/>
          <w:bCs/>
          <w:i/>
          <w:iCs/>
          <w:color w:val="595959" w:themeColor="text1" w:themeTint="A6"/>
          <w:sz w:val="22"/>
          <w:szCs w:val="22"/>
          <w:lang w:val="en-NZ"/>
        </w:rPr>
      </w:pPr>
      <w:r w:rsidRPr="001A33AB">
        <w:rPr>
          <w:b/>
          <w:bCs/>
          <w:i/>
          <w:iCs/>
          <w:color w:val="595959" w:themeColor="text1" w:themeTint="A6"/>
          <w:sz w:val="22"/>
          <w:szCs w:val="22"/>
          <w:lang w:val="en-NZ"/>
        </w:rPr>
        <w:t>Please delete these notes before serving a copy of the Notice of Dispute</w:t>
      </w:r>
      <w:r w:rsidR="001A33AB" w:rsidRPr="001A33AB">
        <w:rPr>
          <w:b/>
          <w:bCs/>
          <w:i/>
          <w:iCs/>
          <w:color w:val="595959" w:themeColor="text1" w:themeTint="A6"/>
          <w:sz w:val="22"/>
          <w:szCs w:val="22"/>
          <w:lang w:val="en-NZ"/>
        </w:rPr>
        <w:t>. These notes are for guidance only and do not form part of the Notice of Dispute.</w:t>
      </w:r>
      <w:r w:rsidR="00C04850" w:rsidRPr="001A33AB">
        <w:rPr>
          <w:b/>
          <w:bCs/>
          <w:i/>
          <w:iCs/>
          <w:color w:val="595959" w:themeColor="text1" w:themeTint="A6"/>
          <w:sz w:val="22"/>
          <w:szCs w:val="22"/>
          <w:lang w:val="en-NZ"/>
        </w:rPr>
        <w:br w:type="page"/>
      </w:r>
    </w:p>
    <w:bookmarkEnd w:id="0"/>
    <w:bookmarkEnd w:id="1"/>
    <w:p w14:paraId="41A59A35" w14:textId="560340F7" w:rsidR="003A7787" w:rsidRPr="003A7787" w:rsidRDefault="003A7787" w:rsidP="003A7787">
      <w:pPr>
        <w:rPr>
          <w:rFonts w:ascii="Segoe UI" w:hAnsi="Segoe UI" w:cs="Segoe UI"/>
          <w:sz w:val="18"/>
          <w:szCs w:val="18"/>
          <w:lang w:val="en-NZ" w:eastAsia="en-NZ"/>
        </w:rPr>
      </w:pP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86"/>
        <w:gridCol w:w="6334"/>
      </w:tblGrid>
      <w:tr w:rsidR="003A7787" w:rsidRPr="003A7787" w14:paraId="14344F51" w14:textId="77777777" w:rsidTr="003A7787">
        <w:trPr>
          <w:trHeight w:val="300"/>
        </w:trPr>
        <w:tc>
          <w:tcPr>
            <w:tcW w:w="2865" w:type="dxa"/>
            <w:tcBorders>
              <w:top w:val="nil"/>
              <w:left w:val="nil"/>
              <w:bottom w:val="nil"/>
              <w:right w:val="nil"/>
            </w:tcBorders>
            <w:hideMark/>
          </w:tcPr>
          <w:p w14:paraId="0919C38A" w14:textId="77777777" w:rsidR="003A7787" w:rsidRPr="003A7787" w:rsidRDefault="003A7787" w:rsidP="003A7787">
            <w:pPr>
              <w:textAlignment w:val="baseline"/>
              <w:rPr>
                <w:rFonts w:ascii="Times New Roman" w:hAnsi="Times New Roman"/>
                <w:sz w:val="24"/>
                <w:lang w:val="en-NZ" w:eastAsia="en-NZ"/>
              </w:rPr>
            </w:pPr>
            <w:r w:rsidRPr="003A7787">
              <w:rPr>
                <w:rFonts w:cs="Arial"/>
                <w:sz w:val="22"/>
                <w:szCs w:val="22"/>
                <w:lang w:val="en-NZ" w:eastAsia="en-NZ"/>
              </w:rPr>
              <w:t> </w:t>
            </w:r>
          </w:p>
        </w:tc>
        <w:tc>
          <w:tcPr>
            <w:tcW w:w="6555" w:type="dxa"/>
            <w:tcBorders>
              <w:top w:val="nil"/>
              <w:left w:val="nil"/>
              <w:bottom w:val="nil"/>
              <w:right w:val="nil"/>
            </w:tcBorders>
            <w:hideMark/>
          </w:tcPr>
          <w:p w14:paraId="3C6F4845" w14:textId="77777777" w:rsidR="003A7787" w:rsidRPr="003A7787" w:rsidRDefault="003A7787" w:rsidP="003A7787">
            <w:pPr>
              <w:textAlignment w:val="baseline"/>
              <w:rPr>
                <w:rFonts w:ascii="Times New Roman" w:hAnsi="Times New Roman"/>
                <w:sz w:val="24"/>
                <w:lang w:val="en-NZ" w:eastAsia="en-NZ"/>
              </w:rPr>
            </w:pPr>
            <w:r w:rsidRPr="003A7787">
              <w:rPr>
                <w:rFonts w:cs="Arial"/>
                <w:sz w:val="22"/>
                <w:szCs w:val="22"/>
                <w:lang w:val="en-NZ" w:eastAsia="en-NZ"/>
              </w:rPr>
              <w:t> </w:t>
            </w:r>
          </w:p>
        </w:tc>
      </w:tr>
      <w:tr w:rsidR="003A7787" w:rsidRPr="003A7787" w14:paraId="33542322" w14:textId="77777777" w:rsidTr="003A7787">
        <w:trPr>
          <w:trHeight w:val="300"/>
        </w:trPr>
        <w:tc>
          <w:tcPr>
            <w:tcW w:w="2865" w:type="dxa"/>
            <w:tcBorders>
              <w:top w:val="nil"/>
              <w:left w:val="nil"/>
              <w:bottom w:val="nil"/>
              <w:right w:val="nil"/>
            </w:tcBorders>
            <w:hideMark/>
          </w:tcPr>
          <w:p w14:paraId="35D39E82" w14:textId="77777777" w:rsidR="003A7787" w:rsidRPr="00C04850" w:rsidRDefault="003A7787" w:rsidP="003A7787">
            <w:pPr>
              <w:textAlignment w:val="baseline"/>
              <w:rPr>
                <w:rFonts w:cs="Arial"/>
                <w:sz w:val="24"/>
                <w:lang w:val="en-NZ" w:eastAsia="en-NZ"/>
              </w:rPr>
            </w:pPr>
            <w:r w:rsidRPr="00C04850">
              <w:rPr>
                <w:rFonts w:cs="Arial"/>
                <w:b/>
                <w:bCs/>
                <w:sz w:val="24"/>
                <w:lang w:eastAsia="en-NZ"/>
              </w:rPr>
              <w:t>Between</w:t>
            </w:r>
            <w:r w:rsidRPr="00C04850">
              <w:rPr>
                <w:rFonts w:cs="Arial"/>
                <w:sz w:val="24"/>
                <w:lang w:val="en-NZ" w:eastAsia="en-NZ"/>
              </w:rPr>
              <w:t> </w:t>
            </w:r>
          </w:p>
        </w:tc>
        <w:tc>
          <w:tcPr>
            <w:tcW w:w="6555" w:type="dxa"/>
            <w:tcBorders>
              <w:top w:val="nil"/>
              <w:left w:val="nil"/>
              <w:bottom w:val="nil"/>
              <w:right w:val="nil"/>
            </w:tcBorders>
            <w:hideMark/>
          </w:tcPr>
          <w:p w14:paraId="1274B107" w14:textId="77777777" w:rsidR="003A7787" w:rsidRPr="00C04850" w:rsidRDefault="003A7787" w:rsidP="003A7787">
            <w:pPr>
              <w:textAlignment w:val="baseline"/>
              <w:rPr>
                <w:rFonts w:cs="Arial"/>
                <w:sz w:val="24"/>
                <w:lang w:val="en-NZ" w:eastAsia="en-NZ"/>
              </w:rPr>
            </w:pPr>
            <w:r w:rsidRPr="00C04850">
              <w:rPr>
                <w:rFonts w:cs="Arial"/>
                <w:sz w:val="24"/>
                <w:lang w:eastAsia="en-NZ"/>
              </w:rPr>
              <w:t> ​</w:t>
            </w:r>
            <w:r w:rsidRPr="00C04850">
              <w:rPr>
                <w:rFonts w:cs="Arial"/>
                <w:color w:val="666666"/>
                <w:sz w:val="24"/>
                <w:lang w:eastAsia="en-NZ"/>
              </w:rPr>
              <w:t>Click or tap here to insert Claimant name</w:t>
            </w:r>
            <w:r w:rsidRPr="00C04850">
              <w:rPr>
                <w:rFonts w:cs="Arial"/>
                <w:sz w:val="24"/>
                <w:lang w:eastAsia="en-NZ"/>
              </w:rPr>
              <w:t>​</w:t>
            </w:r>
            <w:r w:rsidRPr="00C04850">
              <w:rPr>
                <w:rFonts w:cs="Arial"/>
                <w:sz w:val="24"/>
                <w:lang w:val="en-NZ" w:eastAsia="en-NZ"/>
              </w:rPr>
              <w:t> </w:t>
            </w:r>
          </w:p>
          <w:p w14:paraId="21B81E2E" w14:textId="77777777" w:rsidR="003A7787" w:rsidRPr="00C04850" w:rsidRDefault="003A7787" w:rsidP="003A7787">
            <w:pPr>
              <w:textAlignment w:val="baseline"/>
              <w:rPr>
                <w:rFonts w:cs="Arial"/>
                <w:sz w:val="24"/>
                <w:lang w:val="en-NZ" w:eastAsia="en-NZ"/>
              </w:rPr>
            </w:pPr>
            <w:r w:rsidRPr="00C04850">
              <w:rPr>
                <w:rFonts w:cs="Arial"/>
                <w:sz w:val="24"/>
                <w:lang w:val="en-NZ" w:eastAsia="en-NZ"/>
              </w:rPr>
              <w:t> </w:t>
            </w:r>
          </w:p>
          <w:p w14:paraId="2F6A8CE0" w14:textId="77777777" w:rsidR="003A7787" w:rsidRPr="00C04850" w:rsidRDefault="003A7787" w:rsidP="003A7787">
            <w:pPr>
              <w:textAlignment w:val="baseline"/>
              <w:rPr>
                <w:rFonts w:cs="Arial"/>
                <w:sz w:val="24"/>
                <w:lang w:val="en-NZ" w:eastAsia="en-NZ"/>
              </w:rPr>
            </w:pPr>
            <w:r w:rsidRPr="00C04850">
              <w:rPr>
                <w:rFonts w:cs="Arial"/>
                <w:b/>
                <w:bCs/>
                <w:sz w:val="24"/>
                <w:lang w:eastAsia="en-NZ"/>
              </w:rPr>
              <w:t>Claimant</w:t>
            </w:r>
            <w:r w:rsidRPr="00C04850">
              <w:rPr>
                <w:rFonts w:cs="Arial"/>
                <w:sz w:val="24"/>
                <w:lang w:val="en-NZ" w:eastAsia="en-NZ"/>
              </w:rPr>
              <w:t> </w:t>
            </w:r>
          </w:p>
          <w:p w14:paraId="25AB2FC3" w14:textId="77777777" w:rsidR="003A7787" w:rsidRPr="00C04850" w:rsidRDefault="003A7787" w:rsidP="003A7787">
            <w:pPr>
              <w:textAlignment w:val="baseline"/>
              <w:rPr>
                <w:rFonts w:cs="Arial"/>
                <w:sz w:val="24"/>
                <w:lang w:val="en-NZ" w:eastAsia="en-NZ"/>
              </w:rPr>
            </w:pPr>
            <w:r w:rsidRPr="00C04850">
              <w:rPr>
                <w:rFonts w:cs="Arial"/>
                <w:sz w:val="24"/>
                <w:lang w:val="en-NZ" w:eastAsia="en-NZ"/>
              </w:rPr>
              <w:t> </w:t>
            </w:r>
          </w:p>
        </w:tc>
      </w:tr>
      <w:tr w:rsidR="003A7787" w:rsidRPr="003A7787" w14:paraId="5A89411A" w14:textId="77777777" w:rsidTr="003A7787">
        <w:trPr>
          <w:trHeight w:val="300"/>
        </w:trPr>
        <w:tc>
          <w:tcPr>
            <w:tcW w:w="2865" w:type="dxa"/>
            <w:tcBorders>
              <w:top w:val="nil"/>
              <w:left w:val="nil"/>
              <w:bottom w:val="nil"/>
              <w:right w:val="nil"/>
            </w:tcBorders>
            <w:hideMark/>
          </w:tcPr>
          <w:p w14:paraId="3DD49A48" w14:textId="77777777" w:rsidR="003A7787" w:rsidRPr="00C04850" w:rsidRDefault="003A7787" w:rsidP="003A7787">
            <w:pPr>
              <w:textAlignment w:val="baseline"/>
              <w:rPr>
                <w:rFonts w:cs="Arial"/>
                <w:sz w:val="24"/>
                <w:lang w:val="en-NZ" w:eastAsia="en-NZ"/>
              </w:rPr>
            </w:pPr>
            <w:r w:rsidRPr="00C04850">
              <w:rPr>
                <w:rFonts w:cs="Arial"/>
                <w:sz w:val="22"/>
                <w:szCs w:val="22"/>
                <w:lang w:val="en-NZ" w:eastAsia="en-NZ"/>
              </w:rPr>
              <w:t> </w:t>
            </w:r>
          </w:p>
        </w:tc>
        <w:tc>
          <w:tcPr>
            <w:tcW w:w="6555" w:type="dxa"/>
            <w:tcBorders>
              <w:top w:val="nil"/>
              <w:left w:val="nil"/>
              <w:bottom w:val="nil"/>
              <w:right w:val="nil"/>
            </w:tcBorders>
            <w:hideMark/>
          </w:tcPr>
          <w:p w14:paraId="202F8836" w14:textId="77777777" w:rsidR="003A7787" w:rsidRPr="00C04850" w:rsidRDefault="003A7787" w:rsidP="003A7787">
            <w:pPr>
              <w:textAlignment w:val="baseline"/>
              <w:rPr>
                <w:rFonts w:cs="Arial"/>
                <w:sz w:val="24"/>
                <w:lang w:val="en-NZ" w:eastAsia="en-NZ"/>
              </w:rPr>
            </w:pPr>
            <w:r w:rsidRPr="00C04850">
              <w:rPr>
                <w:rFonts w:cs="Arial"/>
                <w:sz w:val="22"/>
                <w:szCs w:val="22"/>
                <w:lang w:val="en-NZ" w:eastAsia="en-NZ"/>
              </w:rPr>
              <w:t> </w:t>
            </w:r>
          </w:p>
        </w:tc>
      </w:tr>
      <w:tr w:rsidR="003A7787" w:rsidRPr="003A7787" w14:paraId="1062A238" w14:textId="77777777" w:rsidTr="003A7787">
        <w:trPr>
          <w:trHeight w:val="375"/>
        </w:trPr>
        <w:tc>
          <w:tcPr>
            <w:tcW w:w="2865" w:type="dxa"/>
            <w:tcBorders>
              <w:top w:val="nil"/>
              <w:left w:val="nil"/>
              <w:bottom w:val="nil"/>
              <w:right w:val="nil"/>
            </w:tcBorders>
            <w:hideMark/>
          </w:tcPr>
          <w:p w14:paraId="5E937935" w14:textId="77777777" w:rsidR="003A7787" w:rsidRPr="00C04850" w:rsidRDefault="003A7787" w:rsidP="003A7787">
            <w:pPr>
              <w:textAlignment w:val="baseline"/>
              <w:rPr>
                <w:rFonts w:cs="Arial"/>
                <w:sz w:val="24"/>
                <w:lang w:val="en-NZ" w:eastAsia="en-NZ"/>
              </w:rPr>
            </w:pPr>
            <w:r w:rsidRPr="00C04850">
              <w:rPr>
                <w:rFonts w:cs="Arial"/>
                <w:b/>
                <w:bCs/>
                <w:sz w:val="24"/>
                <w:lang w:eastAsia="en-NZ"/>
              </w:rPr>
              <w:t>And</w:t>
            </w:r>
            <w:r w:rsidRPr="00C04850">
              <w:rPr>
                <w:rFonts w:cs="Arial"/>
                <w:sz w:val="24"/>
                <w:lang w:val="en-NZ" w:eastAsia="en-NZ"/>
              </w:rPr>
              <w:t> </w:t>
            </w:r>
          </w:p>
          <w:p w14:paraId="5A9DBC45" w14:textId="77777777" w:rsidR="003A7787" w:rsidRPr="00C04850" w:rsidRDefault="003A7787" w:rsidP="003A7787">
            <w:pPr>
              <w:textAlignment w:val="baseline"/>
              <w:rPr>
                <w:rFonts w:cs="Arial"/>
                <w:sz w:val="24"/>
                <w:lang w:val="en-NZ" w:eastAsia="en-NZ"/>
              </w:rPr>
            </w:pPr>
            <w:r w:rsidRPr="00C04850">
              <w:rPr>
                <w:rFonts w:cs="Arial"/>
                <w:sz w:val="24"/>
                <w:lang w:val="en-NZ" w:eastAsia="en-NZ"/>
              </w:rPr>
              <w:t> </w:t>
            </w:r>
          </w:p>
        </w:tc>
        <w:tc>
          <w:tcPr>
            <w:tcW w:w="6555" w:type="dxa"/>
            <w:tcBorders>
              <w:top w:val="nil"/>
              <w:left w:val="nil"/>
              <w:bottom w:val="nil"/>
              <w:right w:val="nil"/>
            </w:tcBorders>
            <w:hideMark/>
          </w:tcPr>
          <w:p w14:paraId="704C90FC" w14:textId="77777777" w:rsidR="003A7787" w:rsidRPr="00C04850" w:rsidRDefault="003A7787" w:rsidP="003A7787">
            <w:pPr>
              <w:textAlignment w:val="baseline"/>
              <w:rPr>
                <w:rFonts w:cs="Arial"/>
                <w:sz w:val="24"/>
                <w:lang w:val="en-NZ" w:eastAsia="en-NZ"/>
              </w:rPr>
            </w:pPr>
            <w:r w:rsidRPr="00C04850">
              <w:rPr>
                <w:rFonts w:cs="Arial"/>
                <w:sz w:val="24"/>
                <w:lang w:eastAsia="en-NZ"/>
              </w:rPr>
              <w:t>​​</w:t>
            </w:r>
            <w:r w:rsidRPr="00C04850">
              <w:rPr>
                <w:rFonts w:cs="Arial"/>
                <w:color w:val="666666"/>
                <w:sz w:val="24"/>
                <w:lang w:eastAsia="en-NZ"/>
              </w:rPr>
              <w:t>Click or tap here to insert Respondent name</w:t>
            </w:r>
            <w:r w:rsidRPr="00C04850">
              <w:rPr>
                <w:rFonts w:cs="Arial"/>
                <w:sz w:val="24"/>
                <w:lang w:eastAsia="en-NZ"/>
              </w:rPr>
              <w:t>​</w:t>
            </w:r>
            <w:r w:rsidRPr="00C04850">
              <w:rPr>
                <w:rFonts w:cs="Arial"/>
                <w:sz w:val="24"/>
                <w:lang w:val="en-NZ" w:eastAsia="en-NZ"/>
              </w:rPr>
              <w:t> </w:t>
            </w:r>
          </w:p>
          <w:p w14:paraId="4462FF4B" w14:textId="77777777" w:rsidR="003A7787" w:rsidRPr="00C04850" w:rsidRDefault="003A7787" w:rsidP="003A7787">
            <w:pPr>
              <w:textAlignment w:val="baseline"/>
              <w:rPr>
                <w:rFonts w:cs="Arial"/>
                <w:sz w:val="24"/>
                <w:lang w:val="en-NZ" w:eastAsia="en-NZ"/>
              </w:rPr>
            </w:pPr>
            <w:r w:rsidRPr="00C04850">
              <w:rPr>
                <w:rFonts w:cs="Arial"/>
                <w:sz w:val="24"/>
                <w:lang w:val="en-NZ" w:eastAsia="en-NZ"/>
              </w:rPr>
              <w:t> </w:t>
            </w:r>
          </w:p>
          <w:p w14:paraId="24E8C1E1" w14:textId="77777777" w:rsidR="003A7787" w:rsidRPr="00C04850" w:rsidRDefault="003A7787" w:rsidP="003A7787">
            <w:pPr>
              <w:textAlignment w:val="baseline"/>
              <w:rPr>
                <w:rFonts w:cs="Arial"/>
                <w:sz w:val="24"/>
                <w:lang w:val="en-NZ" w:eastAsia="en-NZ"/>
              </w:rPr>
            </w:pPr>
            <w:r w:rsidRPr="00C04850">
              <w:rPr>
                <w:rFonts w:cs="Arial"/>
                <w:b/>
                <w:bCs/>
                <w:sz w:val="24"/>
                <w:lang w:eastAsia="en-NZ"/>
              </w:rPr>
              <w:t>Respondent</w:t>
            </w:r>
            <w:r w:rsidRPr="00C04850">
              <w:rPr>
                <w:rFonts w:cs="Arial"/>
                <w:sz w:val="24"/>
                <w:lang w:val="en-NZ" w:eastAsia="en-NZ"/>
              </w:rPr>
              <w:t> </w:t>
            </w:r>
          </w:p>
        </w:tc>
      </w:tr>
      <w:tr w:rsidR="003A7787" w:rsidRPr="003A7787" w14:paraId="744A9308" w14:textId="77777777" w:rsidTr="003A7787">
        <w:trPr>
          <w:trHeight w:val="270"/>
        </w:trPr>
        <w:tc>
          <w:tcPr>
            <w:tcW w:w="2865" w:type="dxa"/>
            <w:tcBorders>
              <w:top w:val="nil"/>
              <w:left w:val="nil"/>
              <w:bottom w:val="nil"/>
              <w:right w:val="nil"/>
            </w:tcBorders>
            <w:hideMark/>
          </w:tcPr>
          <w:p w14:paraId="32F5EAC7" w14:textId="77777777" w:rsidR="003A7787" w:rsidRPr="003A7787" w:rsidRDefault="003A7787" w:rsidP="003A7787">
            <w:pPr>
              <w:textAlignment w:val="baseline"/>
              <w:rPr>
                <w:rFonts w:ascii="Times New Roman" w:hAnsi="Times New Roman"/>
                <w:sz w:val="24"/>
                <w:lang w:val="en-NZ" w:eastAsia="en-NZ"/>
              </w:rPr>
            </w:pPr>
            <w:r w:rsidRPr="003A7787">
              <w:rPr>
                <w:rFonts w:cs="Arial"/>
                <w:sz w:val="22"/>
                <w:szCs w:val="22"/>
                <w:lang w:val="en-NZ" w:eastAsia="en-NZ"/>
              </w:rPr>
              <w:t> </w:t>
            </w:r>
          </w:p>
        </w:tc>
        <w:tc>
          <w:tcPr>
            <w:tcW w:w="6555" w:type="dxa"/>
            <w:tcBorders>
              <w:top w:val="nil"/>
              <w:left w:val="nil"/>
              <w:bottom w:val="nil"/>
              <w:right w:val="nil"/>
            </w:tcBorders>
            <w:hideMark/>
          </w:tcPr>
          <w:p w14:paraId="1F3CA31F" w14:textId="77777777" w:rsidR="003A7787" w:rsidRPr="003A7787" w:rsidRDefault="003A7787" w:rsidP="003A7787">
            <w:pPr>
              <w:textAlignment w:val="baseline"/>
              <w:rPr>
                <w:rFonts w:ascii="Times New Roman" w:hAnsi="Times New Roman"/>
                <w:sz w:val="24"/>
                <w:lang w:val="en-NZ" w:eastAsia="en-NZ"/>
              </w:rPr>
            </w:pPr>
            <w:r w:rsidRPr="003A7787">
              <w:rPr>
                <w:rFonts w:cs="Arial"/>
                <w:sz w:val="22"/>
                <w:szCs w:val="22"/>
                <w:lang w:val="en-NZ" w:eastAsia="en-NZ"/>
              </w:rPr>
              <w:t> </w:t>
            </w:r>
          </w:p>
        </w:tc>
      </w:tr>
    </w:tbl>
    <w:p w14:paraId="220F1D6F" w14:textId="77777777" w:rsidR="00120786" w:rsidRDefault="00120786" w:rsidP="003A7787">
      <w:pPr>
        <w:jc w:val="center"/>
        <w:textAlignment w:val="baseline"/>
        <w:rPr>
          <w:rFonts w:cs="Arial"/>
          <w:b/>
          <w:bCs/>
          <w:sz w:val="28"/>
          <w:szCs w:val="28"/>
          <w:lang w:eastAsia="en-NZ"/>
        </w:rPr>
      </w:pPr>
    </w:p>
    <w:p w14:paraId="6BF791A4" w14:textId="439ABB45" w:rsidR="003A7787" w:rsidRPr="003A7787" w:rsidRDefault="003A7787" w:rsidP="003A7787">
      <w:pPr>
        <w:jc w:val="center"/>
        <w:textAlignment w:val="baseline"/>
        <w:rPr>
          <w:rFonts w:ascii="Segoe UI" w:hAnsi="Segoe UI" w:cs="Segoe UI"/>
          <w:sz w:val="18"/>
          <w:szCs w:val="18"/>
          <w:lang w:val="en-NZ" w:eastAsia="en-NZ"/>
        </w:rPr>
      </w:pPr>
      <w:r w:rsidRPr="003A7787">
        <w:rPr>
          <w:rFonts w:cs="Arial"/>
          <w:b/>
          <w:bCs/>
          <w:sz w:val="28"/>
          <w:szCs w:val="28"/>
          <w:lang w:eastAsia="en-NZ"/>
        </w:rPr>
        <w:t>NOTICE OF DISPUTE</w:t>
      </w:r>
      <w:r w:rsidRPr="003A7787">
        <w:rPr>
          <w:rFonts w:cs="Arial"/>
          <w:sz w:val="28"/>
          <w:szCs w:val="28"/>
          <w:lang w:val="en-NZ" w:eastAsia="en-NZ"/>
        </w:rPr>
        <w:t> </w:t>
      </w:r>
    </w:p>
    <w:p w14:paraId="139B249C" w14:textId="77777777" w:rsidR="003A7787" w:rsidRPr="003A7787" w:rsidRDefault="003A7787" w:rsidP="003A7787">
      <w:pPr>
        <w:jc w:val="both"/>
        <w:textAlignment w:val="baseline"/>
        <w:rPr>
          <w:rFonts w:ascii="Segoe UI" w:hAnsi="Segoe UI" w:cs="Segoe UI"/>
          <w:sz w:val="18"/>
          <w:szCs w:val="18"/>
          <w:lang w:val="en-NZ" w:eastAsia="en-NZ"/>
        </w:rPr>
      </w:pPr>
      <w:r w:rsidRPr="003A7787">
        <w:rPr>
          <w:rFonts w:cs="Arial"/>
          <w:sz w:val="22"/>
          <w:szCs w:val="22"/>
          <w:lang w:val="en-NZ" w:eastAsia="en-NZ"/>
        </w:rPr>
        <w:t> </w:t>
      </w:r>
    </w:p>
    <w:p w14:paraId="41D83B08" w14:textId="73FE174D" w:rsidR="003A7787" w:rsidRPr="0099251B" w:rsidRDefault="003A7787" w:rsidP="003A7787">
      <w:pPr>
        <w:textAlignment w:val="baseline"/>
        <w:rPr>
          <w:rFonts w:cs="Arial"/>
          <w:color w:val="000000"/>
          <w:sz w:val="22"/>
          <w:szCs w:val="22"/>
          <w:lang w:val="en-NZ" w:eastAsia="en-NZ"/>
        </w:rPr>
      </w:pPr>
      <w:r w:rsidRPr="0099251B">
        <w:rPr>
          <w:rFonts w:cs="Arial"/>
          <w:color w:val="000000"/>
          <w:sz w:val="22"/>
          <w:szCs w:val="22"/>
          <w:lang w:eastAsia="en-NZ"/>
        </w:rPr>
        <w:t xml:space="preserve">The </w:t>
      </w:r>
      <w:r w:rsidRPr="0099251B">
        <w:rPr>
          <w:rFonts w:cs="Arial"/>
          <w:b/>
          <w:bCs/>
          <w:color w:val="000000"/>
          <w:sz w:val="22"/>
          <w:szCs w:val="22"/>
          <w:lang w:eastAsia="en-NZ"/>
        </w:rPr>
        <w:t>Claimant</w:t>
      </w:r>
      <w:r w:rsidRPr="0099251B">
        <w:rPr>
          <w:rFonts w:cs="Arial"/>
          <w:color w:val="000000"/>
          <w:sz w:val="22"/>
          <w:szCs w:val="22"/>
          <w:lang w:eastAsia="en-NZ"/>
        </w:rPr>
        <w:t xml:space="preserve"> gives notice of a Dispute with the </w:t>
      </w:r>
      <w:r w:rsidRPr="0099251B">
        <w:rPr>
          <w:rFonts w:cs="Arial"/>
          <w:b/>
          <w:bCs/>
          <w:color w:val="000000"/>
          <w:sz w:val="22"/>
          <w:szCs w:val="22"/>
          <w:lang w:eastAsia="en-NZ"/>
        </w:rPr>
        <w:t>Respondent</w:t>
      </w:r>
      <w:r w:rsidRPr="0099251B">
        <w:rPr>
          <w:rFonts w:cs="Arial"/>
          <w:sz w:val="22"/>
          <w:szCs w:val="22"/>
          <w:lang w:eastAsia="en-NZ"/>
        </w:rPr>
        <w:t xml:space="preserve"> </w:t>
      </w:r>
      <w:r w:rsidRPr="0099251B">
        <w:rPr>
          <w:rFonts w:cs="Arial"/>
          <w:color w:val="000000"/>
          <w:sz w:val="22"/>
          <w:szCs w:val="22"/>
          <w:lang w:eastAsia="en-NZ"/>
        </w:rPr>
        <w:t xml:space="preserve">and that it requires the Dispute to be referred to Dispute Resolution in accordance with the Grocery Industry </w:t>
      </w:r>
      <w:hyperlink r:id="rId17" w:tgtFrame="_blank" w:history="1">
        <w:r w:rsidRPr="0099251B">
          <w:rPr>
            <w:rFonts w:cs="Arial"/>
            <w:color w:val="0563C1"/>
            <w:sz w:val="22"/>
            <w:szCs w:val="22"/>
            <w:u w:val="single"/>
            <w:lang w:eastAsia="en-NZ"/>
          </w:rPr>
          <w:t>Dispute Resolution Scheme Rules 2024</w:t>
        </w:r>
      </w:hyperlink>
      <w:r w:rsidR="0099251B" w:rsidRPr="0099251B">
        <w:rPr>
          <w:sz w:val="22"/>
          <w:szCs w:val="22"/>
        </w:rPr>
        <w:t xml:space="preserve"> (the </w:t>
      </w:r>
      <w:r w:rsidR="0099251B" w:rsidRPr="0099251B">
        <w:rPr>
          <w:b/>
          <w:bCs/>
          <w:sz w:val="22"/>
          <w:szCs w:val="22"/>
        </w:rPr>
        <w:t>Rules</w:t>
      </w:r>
      <w:r w:rsidR="0099251B" w:rsidRPr="0099251B">
        <w:rPr>
          <w:sz w:val="22"/>
          <w:szCs w:val="22"/>
        </w:rPr>
        <w:t xml:space="preserve">) and the Grocery Industry Competition Act 2023 (the </w:t>
      </w:r>
      <w:r w:rsidR="0099251B" w:rsidRPr="0099251B">
        <w:rPr>
          <w:b/>
          <w:bCs/>
          <w:sz w:val="22"/>
          <w:szCs w:val="22"/>
        </w:rPr>
        <w:t>Act</w:t>
      </w:r>
      <w:r w:rsidR="0099251B" w:rsidRPr="0099251B">
        <w:rPr>
          <w:sz w:val="22"/>
          <w:szCs w:val="22"/>
        </w:rPr>
        <w:t>)</w:t>
      </w:r>
      <w:r w:rsidRPr="0099251B">
        <w:rPr>
          <w:rFonts w:cs="Arial"/>
          <w:color w:val="000000"/>
          <w:sz w:val="22"/>
          <w:szCs w:val="22"/>
          <w:lang w:eastAsia="en-NZ"/>
        </w:rPr>
        <w:t>.</w:t>
      </w:r>
      <w:r w:rsidRPr="0099251B">
        <w:rPr>
          <w:rFonts w:cs="Arial"/>
          <w:color w:val="000000"/>
          <w:sz w:val="22"/>
          <w:szCs w:val="22"/>
          <w:lang w:val="en-NZ" w:eastAsia="en-NZ"/>
        </w:rPr>
        <w:t> </w:t>
      </w:r>
    </w:p>
    <w:p w14:paraId="461F94A1" w14:textId="77777777" w:rsidR="00C04850" w:rsidRPr="003A7787" w:rsidRDefault="00C04850" w:rsidP="003A7787">
      <w:pPr>
        <w:textAlignment w:val="baseline"/>
        <w:rPr>
          <w:rFonts w:ascii="Segoe UI" w:hAnsi="Segoe UI" w:cs="Segoe UI"/>
          <w:sz w:val="18"/>
          <w:szCs w:val="18"/>
          <w:lang w:val="en-NZ" w:eastAsia="en-NZ"/>
        </w:rPr>
      </w:pPr>
    </w:p>
    <w:p w14:paraId="1F5D6AE4" w14:textId="77777777" w:rsidR="003A7787" w:rsidRDefault="003A7787" w:rsidP="003A7787">
      <w:pPr>
        <w:jc w:val="both"/>
        <w:textAlignment w:val="baseline"/>
        <w:rPr>
          <w:rFonts w:cs="Arial"/>
          <w:sz w:val="24"/>
          <w:lang w:val="en-NZ" w:eastAsia="en-NZ"/>
        </w:rPr>
      </w:pPr>
      <w:r w:rsidRPr="003A7787">
        <w:rPr>
          <w:rFonts w:cs="Arial"/>
          <w:b/>
          <w:bCs/>
          <w:sz w:val="24"/>
          <w:lang w:eastAsia="en-NZ"/>
        </w:rPr>
        <w:t>The Parties to the Dispute</w:t>
      </w:r>
      <w:r w:rsidRPr="003A7787">
        <w:rPr>
          <w:rFonts w:cs="Arial"/>
          <w:sz w:val="24"/>
          <w:lang w:val="en-NZ" w:eastAsia="en-NZ"/>
        </w:rPr>
        <w:t> </w:t>
      </w:r>
    </w:p>
    <w:p w14:paraId="3CE37469" w14:textId="77777777" w:rsidR="00C04850" w:rsidRPr="003A7787" w:rsidRDefault="00C04850" w:rsidP="003A7787">
      <w:pPr>
        <w:jc w:val="both"/>
        <w:textAlignment w:val="baseline"/>
        <w:rPr>
          <w:rFonts w:ascii="Segoe UI" w:hAnsi="Segoe UI" w:cs="Segoe UI"/>
          <w:sz w:val="18"/>
          <w:szCs w:val="18"/>
          <w:lang w:val="en-NZ" w:eastAsia="en-NZ"/>
        </w:rPr>
      </w:pPr>
    </w:p>
    <w:p w14:paraId="5DDA5D28" w14:textId="535F5868" w:rsidR="003A7787" w:rsidRPr="00C04850" w:rsidRDefault="003A7787" w:rsidP="003A7787">
      <w:pPr>
        <w:jc w:val="both"/>
        <w:textAlignment w:val="baseline"/>
        <w:rPr>
          <w:rFonts w:ascii="Segoe UI" w:hAnsi="Segoe UI" w:cs="Segoe UI"/>
          <w:sz w:val="22"/>
          <w:szCs w:val="22"/>
          <w:lang w:val="en-NZ" w:eastAsia="en-NZ"/>
        </w:rPr>
      </w:pPr>
      <w:r w:rsidRPr="00C04850">
        <w:rPr>
          <w:rFonts w:cs="Arial"/>
          <w:color w:val="000000"/>
          <w:sz w:val="22"/>
          <w:szCs w:val="22"/>
          <w:lang w:eastAsia="en-NZ"/>
        </w:rPr>
        <w:t>Provide the legal names and contact details, including email addresses for electronic communication and other addresses for service of documents of each Party to the Dispute and (if known) their Representatives. </w:t>
      </w:r>
      <w:r w:rsidRPr="00C04850">
        <w:rPr>
          <w:rFonts w:cs="Arial"/>
          <w:color w:val="000000"/>
          <w:sz w:val="22"/>
          <w:szCs w:val="22"/>
          <w:lang w:val="en-NZ" w:eastAsia="en-NZ"/>
        </w:rPr>
        <w:t> </w:t>
      </w:r>
    </w:p>
    <w:p w14:paraId="52E9FB09" w14:textId="77777777" w:rsidR="0012719E" w:rsidRDefault="0012719E" w:rsidP="003A7787">
      <w:pPr>
        <w:jc w:val="both"/>
        <w:textAlignment w:val="baseline"/>
        <w:rPr>
          <w:rFonts w:cs="Arial"/>
          <w:b/>
          <w:bCs/>
          <w:color w:val="000000"/>
          <w:sz w:val="22"/>
          <w:szCs w:val="22"/>
          <w:lang w:eastAsia="en-NZ"/>
        </w:rPr>
      </w:pPr>
    </w:p>
    <w:p w14:paraId="2415C745" w14:textId="772F77E2" w:rsidR="003A4513" w:rsidRDefault="003A7787" w:rsidP="003A7787">
      <w:pPr>
        <w:jc w:val="both"/>
        <w:textAlignment w:val="baseline"/>
        <w:rPr>
          <w:rFonts w:cs="Arial"/>
          <w:b/>
          <w:bCs/>
          <w:color w:val="000000"/>
          <w:sz w:val="22"/>
          <w:szCs w:val="22"/>
          <w:lang w:eastAsia="en-NZ"/>
        </w:rPr>
      </w:pPr>
      <w:r w:rsidRPr="0012719E">
        <w:rPr>
          <w:rFonts w:cs="Arial"/>
          <w:b/>
          <w:bCs/>
          <w:color w:val="000000"/>
          <w:sz w:val="22"/>
          <w:szCs w:val="22"/>
          <w:lang w:eastAsia="en-NZ"/>
        </w:rPr>
        <w:t>Note</w:t>
      </w:r>
      <w:r w:rsidR="003A4513">
        <w:rPr>
          <w:rFonts w:cs="Arial"/>
          <w:b/>
          <w:bCs/>
          <w:color w:val="000000"/>
          <w:sz w:val="22"/>
          <w:szCs w:val="22"/>
          <w:lang w:eastAsia="en-NZ"/>
        </w:rPr>
        <w:t>s:</w:t>
      </w:r>
    </w:p>
    <w:p w14:paraId="0F61C4AD" w14:textId="77777777" w:rsidR="00E14766" w:rsidRDefault="00E14766" w:rsidP="003A7787">
      <w:pPr>
        <w:jc w:val="both"/>
        <w:textAlignment w:val="baseline"/>
        <w:rPr>
          <w:rFonts w:cs="Arial"/>
          <w:color w:val="000000"/>
          <w:sz w:val="22"/>
          <w:szCs w:val="22"/>
          <w:lang w:eastAsia="en-NZ"/>
        </w:rPr>
      </w:pPr>
    </w:p>
    <w:p w14:paraId="1D34A771" w14:textId="58D57120" w:rsidR="003A7787" w:rsidRPr="00C04850" w:rsidRDefault="003A4513" w:rsidP="003A7787">
      <w:pPr>
        <w:jc w:val="both"/>
        <w:textAlignment w:val="baseline"/>
        <w:rPr>
          <w:rFonts w:ascii="Segoe UI" w:hAnsi="Segoe UI" w:cs="Segoe UI"/>
          <w:sz w:val="22"/>
          <w:szCs w:val="22"/>
          <w:lang w:val="en-NZ" w:eastAsia="en-NZ"/>
        </w:rPr>
      </w:pPr>
      <w:r>
        <w:rPr>
          <w:rFonts w:cs="Arial"/>
          <w:color w:val="000000"/>
          <w:sz w:val="22"/>
          <w:szCs w:val="22"/>
          <w:lang w:eastAsia="en-NZ"/>
        </w:rPr>
        <w:t>D</w:t>
      </w:r>
      <w:r w:rsidR="003A7787" w:rsidRPr="00C04850">
        <w:rPr>
          <w:rFonts w:cs="Arial"/>
          <w:color w:val="000000"/>
          <w:sz w:val="22"/>
          <w:szCs w:val="22"/>
          <w:lang w:eastAsia="en-NZ"/>
        </w:rPr>
        <w:t xml:space="preserve">ocuments may be served by email to the recipient’s email address or via </w:t>
      </w:r>
      <w:r w:rsidR="0012719E">
        <w:rPr>
          <w:rFonts w:cs="Arial"/>
          <w:color w:val="000000"/>
          <w:sz w:val="22"/>
          <w:szCs w:val="22"/>
          <w:lang w:eastAsia="en-NZ"/>
        </w:rPr>
        <w:t>any</w:t>
      </w:r>
      <w:r w:rsidR="003A7787" w:rsidRPr="00C04850">
        <w:rPr>
          <w:rFonts w:cs="Arial"/>
          <w:color w:val="000000"/>
          <w:sz w:val="22"/>
          <w:szCs w:val="22"/>
          <w:lang w:eastAsia="en-NZ"/>
        </w:rPr>
        <w:t xml:space="preserve"> NZDRC case management platform</w:t>
      </w:r>
      <w:r w:rsidR="0012719E">
        <w:rPr>
          <w:rFonts w:cs="Arial"/>
          <w:color w:val="000000"/>
          <w:sz w:val="22"/>
          <w:szCs w:val="22"/>
          <w:lang w:eastAsia="en-NZ"/>
        </w:rPr>
        <w:t xml:space="preserve"> or portal that is made available</w:t>
      </w:r>
      <w:r w:rsidR="003A7787" w:rsidRPr="00C04850">
        <w:rPr>
          <w:rFonts w:cs="Arial"/>
          <w:color w:val="000000"/>
          <w:sz w:val="22"/>
          <w:szCs w:val="22"/>
          <w:lang w:eastAsia="en-NZ"/>
        </w:rPr>
        <w:t>, which</w:t>
      </w:r>
      <w:r w:rsidR="0012719E">
        <w:rPr>
          <w:rFonts w:cs="Arial"/>
          <w:color w:val="000000"/>
          <w:sz w:val="22"/>
          <w:szCs w:val="22"/>
          <w:lang w:eastAsia="en-NZ"/>
        </w:rPr>
        <w:t>, from the time it is made available,</w:t>
      </w:r>
      <w:r w:rsidR="003A7787" w:rsidRPr="00C04850">
        <w:rPr>
          <w:rFonts w:cs="Arial"/>
          <w:color w:val="000000"/>
          <w:sz w:val="22"/>
          <w:szCs w:val="22"/>
          <w:lang w:eastAsia="en-NZ"/>
        </w:rPr>
        <w:t xml:space="preserve"> is a designated electronic filing system operated by NZDRC (</w:t>
      </w:r>
      <w:hyperlink r:id="rId18" w:history="1">
        <w:r w:rsidR="003A7787" w:rsidRPr="00BA49E4">
          <w:rPr>
            <w:rStyle w:val="Hyperlink"/>
            <w:rFonts w:cs="Arial"/>
            <w:sz w:val="22"/>
            <w:szCs w:val="22"/>
            <w:lang w:eastAsia="en-NZ"/>
          </w:rPr>
          <w:t>Rules</w:t>
        </w:r>
      </w:hyperlink>
      <w:r w:rsidR="003A7787" w:rsidRPr="00C04850">
        <w:rPr>
          <w:rFonts w:cs="Arial"/>
          <w:color w:val="000000"/>
          <w:sz w:val="22"/>
          <w:szCs w:val="22"/>
          <w:lang w:eastAsia="en-NZ"/>
        </w:rPr>
        <w:t xml:space="preserve"> 28.6 and 28.7</w:t>
      </w:r>
      <w:r w:rsidR="00522F84">
        <w:rPr>
          <w:rFonts w:cs="Arial"/>
          <w:color w:val="000000"/>
          <w:sz w:val="22"/>
          <w:szCs w:val="22"/>
          <w:lang w:eastAsia="en-NZ"/>
        </w:rPr>
        <w:t xml:space="preserve"> of the </w:t>
      </w:r>
      <w:r w:rsidR="00BA49E4">
        <w:rPr>
          <w:rFonts w:cs="Arial"/>
          <w:color w:val="000000"/>
          <w:sz w:val="22"/>
          <w:szCs w:val="22"/>
          <w:lang w:eastAsia="en-NZ"/>
        </w:rPr>
        <w:t>Grocery Industry Dispute Resolution Scheme</w:t>
      </w:r>
      <w:r w:rsidR="003A7787" w:rsidRPr="00C04850">
        <w:rPr>
          <w:rFonts w:cs="Arial"/>
          <w:color w:val="000000"/>
          <w:sz w:val="22"/>
          <w:szCs w:val="22"/>
          <w:lang w:eastAsia="en-NZ"/>
        </w:rPr>
        <w:t>). </w:t>
      </w:r>
      <w:r w:rsidR="003A7787" w:rsidRPr="00C04850">
        <w:rPr>
          <w:rFonts w:cs="Arial"/>
          <w:color w:val="000000"/>
          <w:sz w:val="22"/>
          <w:szCs w:val="22"/>
          <w:lang w:val="en-NZ" w:eastAsia="en-NZ"/>
        </w:rPr>
        <w:t> </w:t>
      </w:r>
    </w:p>
    <w:p w14:paraId="10A0C99B" w14:textId="77777777" w:rsidR="0012719E" w:rsidRDefault="0012719E" w:rsidP="003A7787">
      <w:pPr>
        <w:jc w:val="both"/>
        <w:textAlignment w:val="baseline"/>
        <w:rPr>
          <w:rFonts w:cs="Arial"/>
          <w:color w:val="000000"/>
          <w:sz w:val="22"/>
          <w:szCs w:val="22"/>
          <w:lang w:val="en-NZ" w:eastAsia="en-NZ"/>
        </w:rPr>
      </w:pPr>
    </w:p>
    <w:p w14:paraId="080860B6" w14:textId="4F72A3B7" w:rsidR="003A7787" w:rsidRPr="00C04850" w:rsidRDefault="003A7787" w:rsidP="003A7787">
      <w:pPr>
        <w:jc w:val="both"/>
        <w:textAlignment w:val="baseline"/>
        <w:rPr>
          <w:rFonts w:ascii="Segoe UI" w:hAnsi="Segoe UI" w:cs="Segoe UI"/>
          <w:sz w:val="22"/>
          <w:szCs w:val="22"/>
          <w:lang w:val="en-NZ" w:eastAsia="en-NZ"/>
        </w:rPr>
      </w:pPr>
      <w:r w:rsidRPr="00C04850">
        <w:rPr>
          <w:rFonts w:cs="Arial"/>
          <w:color w:val="000000"/>
          <w:sz w:val="22"/>
          <w:szCs w:val="22"/>
          <w:lang w:eastAsia="en-NZ"/>
        </w:rPr>
        <w:t>For the Claimant</w:t>
      </w:r>
      <w:r w:rsidR="005405D1">
        <w:rPr>
          <w:rFonts w:cs="Arial"/>
          <w:color w:val="000000"/>
          <w:sz w:val="22"/>
          <w:szCs w:val="22"/>
          <w:lang w:eastAsia="en-NZ"/>
        </w:rPr>
        <w:t>,</w:t>
      </w:r>
      <w:r w:rsidRPr="00C04850">
        <w:rPr>
          <w:rFonts w:cs="Arial"/>
          <w:color w:val="000000"/>
          <w:sz w:val="22"/>
          <w:szCs w:val="22"/>
          <w:lang w:eastAsia="en-NZ"/>
        </w:rPr>
        <w:t xml:space="preserve"> the other address for service likely will be the Claimant’s registered office, main place of business, or usual residence. </w:t>
      </w:r>
      <w:r w:rsidRPr="00C04850">
        <w:rPr>
          <w:rFonts w:cs="Arial"/>
          <w:color w:val="000000"/>
          <w:sz w:val="22"/>
          <w:szCs w:val="22"/>
          <w:lang w:val="en-NZ" w:eastAsia="en-NZ"/>
        </w:rPr>
        <w:t> </w:t>
      </w:r>
    </w:p>
    <w:p w14:paraId="05ACDED5" w14:textId="77777777" w:rsidR="0012719E" w:rsidRDefault="0012719E" w:rsidP="003A7787">
      <w:pPr>
        <w:jc w:val="both"/>
        <w:textAlignment w:val="baseline"/>
        <w:rPr>
          <w:rFonts w:cs="Arial"/>
          <w:color w:val="000000"/>
          <w:sz w:val="22"/>
          <w:szCs w:val="22"/>
          <w:lang w:eastAsia="en-NZ"/>
        </w:rPr>
      </w:pPr>
    </w:p>
    <w:p w14:paraId="4472E49C" w14:textId="115212B0" w:rsidR="003A7787" w:rsidRPr="00C04850" w:rsidRDefault="003A7787" w:rsidP="003A7787">
      <w:pPr>
        <w:jc w:val="both"/>
        <w:textAlignment w:val="baseline"/>
        <w:rPr>
          <w:rFonts w:ascii="Segoe UI" w:hAnsi="Segoe UI" w:cs="Segoe UI"/>
          <w:sz w:val="22"/>
          <w:szCs w:val="22"/>
          <w:lang w:val="en-NZ" w:eastAsia="en-NZ"/>
        </w:rPr>
      </w:pPr>
      <w:r w:rsidRPr="00C04850">
        <w:rPr>
          <w:rFonts w:cs="Arial"/>
          <w:color w:val="000000"/>
          <w:sz w:val="22"/>
          <w:szCs w:val="22"/>
          <w:lang w:eastAsia="en-NZ"/>
        </w:rPr>
        <w:t>For the Respondent,</w:t>
      </w:r>
      <w:r w:rsidR="00B24830">
        <w:rPr>
          <w:rFonts w:cs="Arial"/>
          <w:color w:val="000000"/>
          <w:sz w:val="22"/>
          <w:szCs w:val="22"/>
          <w:lang w:eastAsia="en-NZ"/>
        </w:rPr>
        <w:t xml:space="preserve"> </w:t>
      </w:r>
      <w:r w:rsidR="0019631A">
        <w:rPr>
          <w:rFonts w:cs="Arial"/>
          <w:color w:val="000000"/>
          <w:sz w:val="22"/>
          <w:szCs w:val="22"/>
          <w:lang w:eastAsia="en-NZ"/>
        </w:rPr>
        <w:t xml:space="preserve">the </w:t>
      </w:r>
      <w:r w:rsidR="003E3E99">
        <w:rPr>
          <w:rFonts w:cs="Arial"/>
          <w:color w:val="000000"/>
          <w:sz w:val="22"/>
          <w:szCs w:val="22"/>
          <w:lang w:eastAsia="en-NZ"/>
        </w:rPr>
        <w:t xml:space="preserve">other </w:t>
      </w:r>
      <w:r w:rsidR="0019631A">
        <w:rPr>
          <w:rFonts w:cs="Arial"/>
          <w:color w:val="000000"/>
          <w:sz w:val="22"/>
          <w:szCs w:val="22"/>
          <w:lang w:eastAsia="en-NZ"/>
        </w:rPr>
        <w:t xml:space="preserve">address for service </w:t>
      </w:r>
      <w:r w:rsidR="003E3E99">
        <w:rPr>
          <w:rFonts w:cs="Arial"/>
          <w:color w:val="000000"/>
          <w:sz w:val="22"/>
          <w:szCs w:val="22"/>
          <w:lang w:eastAsia="en-NZ"/>
        </w:rPr>
        <w:t xml:space="preserve">likely </w:t>
      </w:r>
      <w:r w:rsidR="0019631A">
        <w:rPr>
          <w:rFonts w:cs="Arial"/>
          <w:color w:val="000000"/>
          <w:sz w:val="22"/>
          <w:szCs w:val="22"/>
          <w:lang w:eastAsia="en-NZ"/>
        </w:rPr>
        <w:t xml:space="preserve">will be the registered office or the </w:t>
      </w:r>
      <w:r w:rsidRPr="00C04850">
        <w:rPr>
          <w:rFonts w:cs="Arial"/>
          <w:color w:val="000000"/>
          <w:sz w:val="22"/>
          <w:szCs w:val="22"/>
          <w:lang w:eastAsia="en-NZ"/>
        </w:rPr>
        <w:t xml:space="preserve">address for service as recorded on the </w:t>
      </w:r>
      <w:hyperlink r:id="rId19" w:tgtFrame="_blank" w:history="1">
        <w:r w:rsidRPr="00C04850">
          <w:rPr>
            <w:rFonts w:cs="Arial"/>
            <w:color w:val="0563C1"/>
            <w:sz w:val="22"/>
            <w:szCs w:val="22"/>
            <w:u w:val="single"/>
            <w:lang w:eastAsia="en-NZ"/>
          </w:rPr>
          <w:t>Companies Register</w:t>
        </w:r>
      </w:hyperlink>
      <w:r w:rsidR="00BF0ACF">
        <w:t xml:space="preserve">, </w:t>
      </w:r>
      <w:r w:rsidR="003E3E99">
        <w:t xml:space="preserve">or </w:t>
      </w:r>
      <w:r w:rsidR="00BF0ACF">
        <w:t xml:space="preserve">the address for </w:t>
      </w:r>
      <w:r w:rsidR="003E3E99">
        <w:t>service</w:t>
      </w:r>
      <w:r w:rsidR="00BF0ACF">
        <w:t xml:space="preserve"> specified in any grocery supply agreement or other relevant agreeme</w:t>
      </w:r>
      <w:r w:rsidR="003A4513">
        <w:t>nt</w:t>
      </w:r>
      <w:r w:rsidRPr="00C04850">
        <w:rPr>
          <w:rFonts w:cs="Arial"/>
          <w:color w:val="000000"/>
          <w:sz w:val="22"/>
          <w:szCs w:val="22"/>
          <w:lang w:eastAsia="en-NZ"/>
        </w:rPr>
        <w:t>.</w:t>
      </w:r>
      <w:r w:rsidRPr="00C04850">
        <w:rPr>
          <w:rFonts w:cs="Arial"/>
          <w:color w:val="000000"/>
          <w:sz w:val="22"/>
          <w:szCs w:val="22"/>
          <w:lang w:val="en-NZ" w:eastAsia="en-NZ"/>
        </w:rPr>
        <w:t> </w:t>
      </w:r>
    </w:p>
    <w:p w14:paraId="06B8FAE2" w14:textId="77777777" w:rsidR="003A7787" w:rsidRPr="003A7787" w:rsidRDefault="003A7787" w:rsidP="003A7787">
      <w:pPr>
        <w:jc w:val="both"/>
        <w:textAlignment w:val="baseline"/>
        <w:rPr>
          <w:rFonts w:ascii="Segoe UI" w:hAnsi="Segoe UI" w:cs="Segoe UI"/>
          <w:sz w:val="18"/>
          <w:szCs w:val="18"/>
          <w:lang w:val="en-NZ" w:eastAsia="en-NZ"/>
        </w:rPr>
      </w:pPr>
      <w:r w:rsidRPr="003A7787">
        <w:rPr>
          <w:rFonts w:cs="Arial"/>
          <w:szCs w:val="21"/>
          <w:lang w:val="en-NZ" w:eastAsia="en-NZ"/>
        </w:rPr>
        <w:t> </w:t>
      </w:r>
    </w:p>
    <w:tbl>
      <w:tblPr>
        <w:tblW w:w="933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3"/>
        <w:gridCol w:w="6225"/>
      </w:tblGrid>
      <w:tr w:rsidR="003A7787" w:rsidRPr="003A7787" w14:paraId="44FFC709"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shd w:val="clear" w:color="auto" w:fill="E7E6E6"/>
            <w:hideMark/>
          </w:tcPr>
          <w:p w14:paraId="017D6B26"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b/>
                <w:bCs/>
                <w:sz w:val="24"/>
                <w:lang w:eastAsia="en-NZ"/>
              </w:rPr>
              <w:t>CLAIMANT Name:</w:t>
            </w:r>
            <w:r w:rsidRPr="00C04850">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shd w:val="clear" w:color="auto" w:fill="E7E6E6"/>
            <w:hideMark/>
          </w:tcPr>
          <w:p w14:paraId="43844960"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0E9783D8"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23837D70"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Email:</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066FEB03"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1623EAC5"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65A9C052"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Other address for service:</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3C43F53D"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169C9FEE"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7AF25796"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Telephone:</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3E171565"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42F095BF"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11B037F1"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Attention:</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305EE128"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3B5CEF78" w14:textId="77777777" w:rsidTr="00C10A53">
        <w:trPr>
          <w:trHeight w:val="300"/>
        </w:trPr>
        <w:tc>
          <w:tcPr>
            <w:tcW w:w="3113" w:type="dxa"/>
            <w:tcBorders>
              <w:top w:val="single" w:sz="6" w:space="0" w:color="BFBFBF"/>
              <w:left w:val="single" w:sz="6" w:space="0" w:color="BFBFBF"/>
              <w:bottom w:val="single" w:sz="6" w:space="0" w:color="BFBFBF"/>
              <w:right w:val="single" w:sz="6" w:space="0" w:color="BFBFBF"/>
            </w:tcBorders>
            <w:shd w:val="clear" w:color="auto" w:fill="E7E6E6" w:themeFill="background2"/>
            <w:hideMark/>
          </w:tcPr>
          <w:p w14:paraId="22AD8E8A"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b/>
                <w:bCs/>
                <w:sz w:val="24"/>
                <w:lang w:eastAsia="en-NZ"/>
              </w:rPr>
              <w:t>REPRESENTATIVE Name</w:t>
            </w:r>
            <w:r w:rsidRPr="00A611ED">
              <w:rPr>
                <w:rFonts w:cs="Arial"/>
                <w:sz w:val="24"/>
                <w:lang w:eastAsia="en-NZ"/>
              </w:rPr>
              <w:t>:</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shd w:val="clear" w:color="auto" w:fill="E7E6E6" w:themeFill="background2"/>
            <w:hideMark/>
          </w:tcPr>
          <w:p w14:paraId="774208EA"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52B7F92F"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775BAF2C"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Email:</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135C305C"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4B4DED6C"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76DF7004"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Other address for service:</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74D93187"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569FDE21"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079A18F0"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Telephone:</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3DBB545A"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13419203"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4E19853C"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lastRenderedPageBreak/>
              <w:t>Attention:</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44192231"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4C0FB70A"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shd w:val="clear" w:color="auto" w:fill="E7E6E6"/>
            <w:hideMark/>
          </w:tcPr>
          <w:p w14:paraId="558B3942"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b/>
                <w:bCs/>
                <w:sz w:val="24"/>
                <w:lang w:eastAsia="en-NZ"/>
              </w:rPr>
              <w:t>RESPONDENT Name:</w:t>
            </w:r>
            <w:r w:rsidRPr="00C04850">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shd w:val="clear" w:color="auto" w:fill="E7E6E6"/>
            <w:hideMark/>
          </w:tcPr>
          <w:p w14:paraId="59206D58"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68C6B863"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11EDCDF5"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Email:</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6B02E2E1"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039C9BF3"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2A9CA879"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Other address for service:</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56F8031F"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2E2EE9ED"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2A176B08"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Telephone:</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5F71DCC2"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73E75CD4"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58D0EEB4"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Attention:</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626265C7"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284F1C32" w14:textId="77777777" w:rsidTr="00C10A53">
        <w:trPr>
          <w:trHeight w:val="300"/>
        </w:trPr>
        <w:tc>
          <w:tcPr>
            <w:tcW w:w="3113" w:type="dxa"/>
            <w:tcBorders>
              <w:top w:val="single" w:sz="6" w:space="0" w:color="BFBFBF"/>
              <w:left w:val="single" w:sz="6" w:space="0" w:color="BFBFBF"/>
              <w:bottom w:val="single" w:sz="6" w:space="0" w:color="BFBFBF"/>
              <w:right w:val="single" w:sz="6" w:space="0" w:color="BFBFBF"/>
            </w:tcBorders>
            <w:shd w:val="clear" w:color="auto" w:fill="E7E6E6" w:themeFill="background2"/>
            <w:hideMark/>
          </w:tcPr>
          <w:p w14:paraId="0DE1338B"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b/>
                <w:bCs/>
                <w:sz w:val="24"/>
                <w:lang w:eastAsia="en-NZ"/>
              </w:rPr>
              <w:t>REPRESENTATIVE Name:</w:t>
            </w:r>
            <w:r w:rsidRPr="00C04850">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shd w:val="clear" w:color="auto" w:fill="E7E6E6" w:themeFill="background2"/>
            <w:hideMark/>
          </w:tcPr>
          <w:p w14:paraId="13831F29"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14AF6EB0"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7DF97BC2"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Email:</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670DBA42"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1809263A"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29362151"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Other address for service:</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1CA8EFED"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3AC5E34B"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320C2B5B"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Telephone:</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17E802F3"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r w:rsidR="003A7787" w:rsidRPr="003A7787" w14:paraId="68947998" w14:textId="77777777" w:rsidTr="00C04850">
        <w:trPr>
          <w:trHeight w:val="300"/>
        </w:trPr>
        <w:tc>
          <w:tcPr>
            <w:tcW w:w="3113" w:type="dxa"/>
            <w:tcBorders>
              <w:top w:val="single" w:sz="6" w:space="0" w:color="BFBFBF"/>
              <w:left w:val="single" w:sz="6" w:space="0" w:color="BFBFBF"/>
              <w:bottom w:val="single" w:sz="6" w:space="0" w:color="BFBFBF"/>
              <w:right w:val="single" w:sz="6" w:space="0" w:color="BFBFBF"/>
            </w:tcBorders>
            <w:hideMark/>
          </w:tcPr>
          <w:p w14:paraId="54AD84DE" w14:textId="77777777" w:rsidR="003A7787" w:rsidRPr="00A611ED" w:rsidRDefault="003A7787" w:rsidP="003A7787">
            <w:pPr>
              <w:jc w:val="both"/>
              <w:textAlignment w:val="baseline"/>
              <w:rPr>
                <w:rFonts w:ascii="Times New Roman" w:hAnsi="Times New Roman"/>
                <w:sz w:val="24"/>
                <w:lang w:val="en-NZ" w:eastAsia="en-NZ"/>
              </w:rPr>
            </w:pPr>
            <w:r w:rsidRPr="00A611ED">
              <w:rPr>
                <w:rFonts w:cs="Arial"/>
                <w:sz w:val="24"/>
                <w:lang w:eastAsia="en-NZ"/>
              </w:rPr>
              <w:t>Attention:</w:t>
            </w:r>
            <w:r w:rsidRPr="00A611ED">
              <w:rPr>
                <w:rFonts w:cs="Arial"/>
                <w:sz w:val="24"/>
                <w:lang w:val="en-NZ" w:eastAsia="en-NZ"/>
              </w:rPr>
              <w:t> </w:t>
            </w:r>
          </w:p>
        </w:tc>
        <w:tc>
          <w:tcPr>
            <w:tcW w:w="6225" w:type="dxa"/>
            <w:tcBorders>
              <w:top w:val="single" w:sz="6" w:space="0" w:color="BFBFBF"/>
              <w:left w:val="single" w:sz="6" w:space="0" w:color="BFBFBF"/>
              <w:bottom w:val="single" w:sz="6" w:space="0" w:color="BFBFBF"/>
              <w:right w:val="single" w:sz="6" w:space="0" w:color="BFBFBF"/>
            </w:tcBorders>
            <w:hideMark/>
          </w:tcPr>
          <w:p w14:paraId="1FCF2393" w14:textId="77777777" w:rsidR="003A7787" w:rsidRPr="00C04850" w:rsidRDefault="003A7787" w:rsidP="003A7787">
            <w:pPr>
              <w:jc w:val="both"/>
              <w:textAlignment w:val="baseline"/>
              <w:rPr>
                <w:rFonts w:ascii="Times New Roman" w:hAnsi="Times New Roman"/>
                <w:sz w:val="24"/>
                <w:lang w:val="en-NZ" w:eastAsia="en-NZ"/>
              </w:rPr>
            </w:pPr>
            <w:r w:rsidRPr="00C04850">
              <w:rPr>
                <w:rFonts w:cs="Arial"/>
                <w:sz w:val="24"/>
                <w:lang w:val="en-NZ" w:eastAsia="en-NZ"/>
              </w:rPr>
              <w:t> </w:t>
            </w:r>
          </w:p>
        </w:tc>
      </w:tr>
    </w:tbl>
    <w:p w14:paraId="2309A917" w14:textId="77777777" w:rsidR="003A7787" w:rsidRPr="003A7787" w:rsidRDefault="003A7787" w:rsidP="003A7787">
      <w:pPr>
        <w:jc w:val="both"/>
        <w:textAlignment w:val="baseline"/>
        <w:rPr>
          <w:rFonts w:ascii="Segoe UI" w:hAnsi="Segoe UI" w:cs="Segoe UI"/>
          <w:sz w:val="18"/>
          <w:szCs w:val="18"/>
          <w:lang w:val="en-NZ" w:eastAsia="en-NZ"/>
        </w:rPr>
      </w:pPr>
      <w:r w:rsidRPr="003A7787">
        <w:rPr>
          <w:rFonts w:cs="Arial"/>
          <w:sz w:val="24"/>
          <w:lang w:val="en-NZ" w:eastAsia="en-NZ"/>
        </w:rPr>
        <w:t> </w:t>
      </w:r>
    </w:p>
    <w:p w14:paraId="29334CAD" w14:textId="77777777" w:rsidR="00E14766" w:rsidRPr="00463719" w:rsidRDefault="00E14766" w:rsidP="00E14766">
      <w:pPr>
        <w:rPr>
          <w:rFonts w:cs="Arial"/>
          <w:b/>
          <w:bCs/>
          <w:color w:val="000000"/>
          <w:sz w:val="24"/>
          <w:lang w:eastAsia="en-NZ"/>
        </w:rPr>
      </w:pPr>
      <w:r w:rsidRPr="003A7787">
        <w:rPr>
          <w:rFonts w:cs="Arial"/>
          <w:b/>
          <w:bCs/>
          <w:color w:val="000000"/>
          <w:sz w:val="24"/>
          <w:lang w:eastAsia="en-NZ"/>
        </w:rPr>
        <w:t>Details of the Contract or Relationship</w:t>
      </w:r>
      <w:r w:rsidRPr="003A7787">
        <w:rPr>
          <w:rFonts w:cs="Arial"/>
          <w:color w:val="000000"/>
          <w:sz w:val="24"/>
          <w:lang w:val="en-NZ" w:eastAsia="en-NZ"/>
        </w:rPr>
        <w:t> </w:t>
      </w:r>
    </w:p>
    <w:p w14:paraId="30113FD9" w14:textId="77777777" w:rsidR="00E14766" w:rsidRDefault="00E14766" w:rsidP="00E14766">
      <w:pPr>
        <w:jc w:val="both"/>
        <w:textAlignment w:val="baseline"/>
        <w:rPr>
          <w:rFonts w:cs="Arial"/>
          <w:color w:val="000000"/>
          <w:sz w:val="22"/>
          <w:szCs w:val="22"/>
          <w:lang w:eastAsia="en-NZ"/>
        </w:rPr>
      </w:pPr>
    </w:p>
    <w:p w14:paraId="20CB27C0" w14:textId="77777777" w:rsidR="00E14766" w:rsidRPr="00C04850" w:rsidRDefault="00E14766" w:rsidP="00E14766">
      <w:pPr>
        <w:jc w:val="both"/>
        <w:textAlignment w:val="baseline"/>
        <w:rPr>
          <w:rFonts w:cs="Arial"/>
          <w:color w:val="000000"/>
          <w:sz w:val="22"/>
          <w:szCs w:val="22"/>
          <w:lang w:val="en-NZ" w:eastAsia="en-NZ"/>
        </w:rPr>
      </w:pPr>
      <w:r w:rsidRPr="00C04850">
        <w:rPr>
          <w:rFonts w:cs="Arial"/>
          <w:color w:val="000000"/>
          <w:sz w:val="22"/>
          <w:szCs w:val="22"/>
          <w:lang w:eastAsia="en-NZ"/>
        </w:rPr>
        <w:t xml:space="preserve">Identify the contract, relationship or basis of the claim that the Dispute relates to (for example, this may include indicating the date </w:t>
      </w:r>
      <w:r>
        <w:rPr>
          <w:rFonts w:cs="Arial"/>
          <w:color w:val="000000"/>
          <w:sz w:val="22"/>
          <w:szCs w:val="22"/>
          <w:lang w:eastAsia="en-NZ"/>
        </w:rPr>
        <w:t xml:space="preserve">of </w:t>
      </w:r>
      <w:r w:rsidRPr="00C04850">
        <w:rPr>
          <w:rFonts w:cs="Arial"/>
          <w:color w:val="000000"/>
          <w:sz w:val="22"/>
          <w:szCs w:val="22"/>
          <w:lang w:eastAsia="en-NZ"/>
        </w:rPr>
        <w:t>the contract, relationship or basis of the claim</w:t>
      </w:r>
      <w:r>
        <w:rPr>
          <w:rFonts w:cs="Arial"/>
          <w:color w:val="000000"/>
          <w:sz w:val="22"/>
          <w:szCs w:val="22"/>
          <w:lang w:eastAsia="en-NZ"/>
        </w:rPr>
        <w:t xml:space="preserve"> or a course of dealing</w:t>
      </w:r>
      <w:r w:rsidRPr="00C04850">
        <w:rPr>
          <w:rFonts w:cs="Arial"/>
          <w:color w:val="000000"/>
          <w:sz w:val="22"/>
          <w:szCs w:val="22"/>
          <w:lang w:eastAsia="en-NZ"/>
        </w:rPr>
        <w:t xml:space="preserve"> was entered, started or occurred):</w:t>
      </w:r>
      <w:r w:rsidRPr="00C04850">
        <w:rPr>
          <w:rFonts w:cs="Arial"/>
          <w:color w:val="000000"/>
          <w:sz w:val="22"/>
          <w:szCs w:val="22"/>
          <w:lang w:val="en-NZ" w:eastAsia="en-NZ"/>
        </w:rPr>
        <w:t> </w:t>
      </w:r>
    </w:p>
    <w:p w14:paraId="2CC0A1E8" w14:textId="77777777" w:rsidR="00E14766" w:rsidRPr="00C04850" w:rsidRDefault="00E14766" w:rsidP="00E14766">
      <w:pPr>
        <w:jc w:val="both"/>
        <w:textAlignment w:val="baseline"/>
        <w:rPr>
          <w:rFonts w:cs="Arial"/>
          <w:color w:val="000000"/>
          <w:szCs w:val="21"/>
          <w:lang w:eastAsia="en-NZ"/>
        </w:rPr>
      </w:pPr>
    </w:p>
    <w:tbl>
      <w:tblPr>
        <w:tblW w:w="9374"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374"/>
      </w:tblGrid>
      <w:tr w:rsidR="00E14766" w:rsidRPr="00C04850" w14:paraId="63CE0A98" w14:textId="77777777" w:rsidTr="009A3F56">
        <w:trPr>
          <w:trHeight w:val="1511"/>
        </w:trPr>
        <w:tc>
          <w:tcPr>
            <w:tcW w:w="9374" w:type="dxa"/>
          </w:tcPr>
          <w:p w14:paraId="750FFAC0" w14:textId="77777777" w:rsidR="00E14766" w:rsidRPr="00C04850" w:rsidRDefault="00E14766" w:rsidP="000B0990">
            <w:pPr>
              <w:jc w:val="both"/>
              <w:textAlignment w:val="baseline"/>
              <w:rPr>
                <w:rFonts w:cs="Arial"/>
                <w:color w:val="000000"/>
                <w:szCs w:val="21"/>
                <w:lang w:eastAsia="en-NZ"/>
              </w:rPr>
            </w:pPr>
            <w:bookmarkStart w:id="2" w:name="_Hlk175323027"/>
            <w:r w:rsidRPr="00C04850">
              <w:rPr>
                <w:rFonts w:cs="Arial"/>
                <w:color w:val="000000"/>
                <w:szCs w:val="21"/>
                <w:lang w:eastAsia="en-NZ"/>
              </w:rPr>
              <w:t xml:space="preserve"> </w:t>
            </w:r>
          </w:p>
          <w:p w14:paraId="01137DCE" w14:textId="77777777" w:rsidR="00E14766" w:rsidRPr="00C04850" w:rsidRDefault="00E14766" w:rsidP="000B0990">
            <w:pPr>
              <w:jc w:val="both"/>
              <w:textAlignment w:val="baseline"/>
              <w:rPr>
                <w:rFonts w:cs="Arial"/>
                <w:color w:val="000000"/>
                <w:szCs w:val="21"/>
                <w:lang w:eastAsia="en-NZ"/>
              </w:rPr>
            </w:pPr>
          </w:p>
        </w:tc>
      </w:tr>
      <w:bookmarkEnd w:id="2"/>
    </w:tbl>
    <w:p w14:paraId="2411F229" w14:textId="77777777" w:rsidR="00E14766" w:rsidRDefault="00E14766">
      <w:pPr>
        <w:rPr>
          <w:rFonts w:cs="Arial"/>
          <w:b/>
          <w:bCs/>
          <w:sz w:val="24"/>
          <w:lang w:eastAsia="en-NZ"/>
        </w:rPr>
      </w:pPr>
    </w:p>
    <w:p w14:paraId="34228EA4" w14:textId="77777777" w:rsidR="00E14766" w:rsidRDefault="00E14766" w:rsidP="00E14766">
      <w:pPr>
        <w:jc w:val="both"/>
        <w:textAlignment w:val="baseline"/>
        <w:rPr>
          <w:rFonts w:cs="Arial"/>
          <w:sz w:val="24"/>
          <w:lang w:val="en-NZ" w:eastAsia="en-NZ"/>
        </w:rPr>
      </w:pPr>
      <w:r w:rsidRPr="003A7787">
        <w:rPr>
          <w:rFonts w:cs="Arial"/>
          <w:b/>
          <w:bCs/>
          <w:sz w:val="24"/>
          <w:lang w:eastAsia="en-NZ"/>
        </w:rPr>
        <w:t>The Dispute</w:t>
      </w:r>
      <w:r w:rsidRPr="003A7787">
        <w:rPr>
          <w:rFonts w:cs="Arial"/>
          <w:sz w:val="24"/>
          <w:lang w:val="en-NZ" w:eastAsia="en-NZ"/>
        </w:rPr>
        <w:t> </w:t>
      </w:r>
    </w:p>
    <w:p w14:paraId="2CC7067E" w14:textId="77777777" w:rsidR="00E14766" w:rsidRPr="003A7787" w:rsidRDefault="00E14766" w:rsidP="00E14766">
      <w:pPr>
        <w:jc w:val="both"/>
        <w:textAlignment w:val="baseline"/>
        <w:rPr>
          <w:rFonts w:ascii="Segoe UI" w:hAnsi="Segoe UI" w:cs="Segoe UI"/>
          <w:sz w:val="18"/>
          <w:szCs w:val="18"/>
          <w:lang w:val="en-NZ" w:eastAsia="en-NZ"/>
        </w:rPr>
      </w:pPr>
    </w:p>
    <w:p w14:paraId="0A705C84" w14:textId="77777777" w:rsidR="009A3F56" w:rsidRDefault="00E14766" w:rsidP="00E14766">
      <w:pPr>
        <w:jc w:val="both"/>
        <w:textAlignment w:val="baseline"/>
        <w:rPr>
          <w:rFonts w:cs="Arial"/>
          <w:color w:val="000000"/>
          <w:sz w:val="22"/>
          <w:szCs w:val="22"/>
          <w:lang w:eastAsia="en-NZ"/>
        </w:rPr>
      </w:pPr>
      <w:r w:rsidRPr="00C04850">
        <w:rPr>
          <w:rFonts w:cs="Arial"/>
          <w:color w:val="000000"/>
          <w:sz w:val="22"/>
          <w:szCs w:val="22"/>
          <w:lang w:eastAsia="en-NZ"/>
        </w:rPr>
        <w:t xml:space="preserve">Provide a brief description of the nature of the Dispute. (For example, what the dispute is about, what the issues in dispute are, and how and when the dispute arose.) </w:t>
      </w:r>
    </w:p>
    <w:p w14:paraId="11FFBC42" w14:textId="77777777" w:rsidR="009A3F56" w:rsidRDefault="009A3F56" w:rsidP="00E14766">
      <w:pPr>
        <w:jc w:val="both"/>
        <w:textAlignment w:val="baseline"/>
        <w:rPr>
          <w:rFonts w:cs="Arial"/>
          <w:color w:val="000000"/>
          <w:sz w:val="22"/>
          <w:szCs w:val="22"/>
          <w:lang w:eastAsia="en-NZ"/>
        </w:rPr>
      </w:pPr>
    </w:p>
    <w:p w14:paraId="004DEB13" w14:textId="77777777" w:rsidR="009A3F56" w:rsidRDefault="00E14766" w:rsidP="00E14766">
      <w:pPr>
        <w:jc w:val="both"/>
        <w:textAlignment w:val="baseline"/>
        <w:rPr>
          <w:rFonts w:cs="Arial"/>
          <w:color w:val="000000"/>
          <w:sz w:val="22"/>
          <w:szCs w:val="22"/>
          <w:lang w:eastAsia="en-NZ"/>
        </w:rPr>
      </w:pPr>
      <w:r w:rsidRPr="00C04850">
        <w:rPr>
          <w:rFonts w:cs="Arial"/>
          <w:color w:val="000000"/>
          <w:sz w:val="22"/>
          <w:szCs w:val="22"/>
          <w:lang w:eastAsia="en-NZ"/>
        </w:rPr>
        <w:t xml:space="preserve">If the Dispute concerns </w:t>
      </w:r>
      <w:r w:rsidRPr="00FE7611">
        <w:rPr>
          <w:rFonts w:cs="Arial"/>
          <w:b/>
          <w:bCs/>
          <w:color w:val="000000"/>
          <w:sz w:val="22"/>
          <w:szCs w:val="22"/>
          <w:lang w:eastAsia="en-NZ"/>
        </w:rPr>
        <w:t>the purchase</w:t>
      </w:r>
      <w:r>
        <w:rPr>
          <w:rFonts w:cs="Arial"/>
          <w:color w:val="000000"/>
          <w:sz w:val="22"/>
          <w:szCs w:val="22"/>
          <w:lang w:eastAsia="en-NZ"/>
        </w:rPr>
        <w:t xml:space="preserve"> </w:t>
      </w:r>
      <w:r>
        <w:rPr>
          <w:rFonts w:cs="Arial"/>
          <w:b/>
          <w:bCs/>
          <w:color w:val="000000"/>
          <w:sz w:val="22"/>
          <w:szCs w:val="22"/>
          <w:lang w:eastAsia="en-NZ"/>
        </w:rPr>
        <w:t xml:space="preserve">of </w:t>
      </w:r>
      <w:r w:rsidRPr="00C10A53">
        <w:rPr>
          <w:rFonts w:cs="Arial"/>
          <w:b/>
          <w:bCs/>
          <w:color w:val="000000"/>
          <w:sz w:val="22"/>
          <w:szCs w:val="22"/>
          <w:lang w:eastAsia="en-NZ"/>
        </w:rPr>
        <w:t>Groceries</w:t>
      </w:r>
      <w:r>
        <w:rPr>
          <w:rFonts w:cs="Arial"/>
          <w:b/>
          <w:bCs/>
          <w:color w:val="000000"/>
          <w:sz w:val="22"/>
          <w:szCs w:val="22"/>
          <w:lang w:eastAsia="en-NZ"/>
        </w:rPr>
        <w:t xml:space="preserve"> as a wholesale customer of the Respondent</w:t>
      </w:r>
      <w:r w:rsidRPr="00C04850">
        <w:rPr>
          <w:rFonts w:cs="Arial"/>
          <w:color w:val="000000"/>
          <w:sz w:val="22"/>
          <w:szCs w:val="22"/>
          <w:lang w:eastAsia="en-NZ"/>
        </w:rPr>
        <w:t xml:space="preserve">, please indicate which clause(s) of </w:t>
      </w:r>
      <w:hyperlink r:id="rId20" w:tgtFrame="_blank" w:history="1">
        <w:r w:rsidRPr="00C04850">
          <w:rPr>
            <w:rFonts w:cs="Arial"/>
            <w:color w:val="0563C1"/>
            <w:sz w:val="22"/>
            <w:szCs w:val="22"/>
            <w:u w:val="single"/>
            <w:lang w:eastAsia="en-NZ"/>
          </w:rPr>
          <w:t>Part 3 of the Act</w:t>
        </w:r>
      </w:hyperlink>
      <w:r w:rsidRPr="00C04850">
        <w:rPr>
          <w:rFonts w:cs="Arial"/>
          <w:color w:val="000000"/>
          <w:sz w:val="22"/>
          <w:szCs w:val="22"/>
          <w:lang w:eastAsia="en-NZ"/>
        </w:rPr>
        <w:t xml:space="preserve"> you claim have been breached</w:t>
      </w:r>
      <w:r w:rsidR="009A3F56">
        <w:rPr>
          <w:rFonts w:cs="Arial"/>
          <w:color w:val="000000"/>
          <w:sz w:val="22"/>
          <w:szCs w:val="22"/>
          <w:lang w:eastAsia="en-NZ"/>
        </w:rPr>
        <w:t xml:space="preserve">. </w:t>
      </w:r>
    </w:p>
    <w:p w14:paraId="5860AC76" w14:textId="77777777" w:rsidR="009A3F56" w:rsidRDefault="009A3F56" w:rsidP="00E14766">
      <w:pPr>
        <w:jc w:val="both"/>
        <w:textAlignment w:val="baseline"/>
        <w:rPr>
          <w:rFonts w:cs="Arial"/>
          <w:color w:val="000000"/>
          <w:sz w:val="22"/>
          <w:szCs w:val="22"/>
          <w:lang w:eastAsia="en-NZ"/>
        </w:rPr>
      </w:pPr>
    </w:p>
    <w:p w14:paraId="6A50CC3D" w14:textId="6D539835" w:rsidR="00E14766" w:rsidRPr="00C04850" w:rsidRDefault="009A3F56" w:rsidP="00E14766">
      <w:pPr>
        <w:jc w:val="both"/>
        <w:textAlignment w:val="baseline"/>
        <w:rPr>
          <w:rFonts w:cs="Arial"/>
          <w:color w:val="000000"/>
          <w:sz w:val="22"/>
          <w:szCs w:val="22"/>
          <w:lang w:val="en-NZ" w:eastAsia="en-NZ"/>
        </w:rPr>
      </w:pPr>
      <w:r w:rsidRPr="00C04850">
        <w:rPr>
          <w:rFonts w:cs="Arial"/>
          <w:color w:val="000000"/>
          <w:sz w:val="22"/>
          <w:szCs w:val="22"/>
          <w:lang w:eastAsia="en-NZ"/>
        </w:rPr>
        <w:t xml:space="preserve">If the Dispute concerns </w:t>
      </w:r>
      <w:r w:rsidRPr="00FE7611">
        <w:rPr>
          <w:rFonts w:cs="Arial"/>
          <w:b/>
          <w:bCs/>
          <w:color w:val="000000"/>
          <w:sz w:val="22"/>
          <w:szCs w:val="22"/>
          <w:lang w:eastAsia="en-NZ"/>
        </w:rPr>
        <w:t xml:space="preserve">the </w:t>
      </w:r>
      <w:r>
        <w:rPr>
          <w:rFonts w:cs="Arial"/>
          <w:b/>
          <w:bCs/>
          <w:color w:val="000000"/>
          <w:sz w:val="22"/>
          <w:szCs w:val="22"/>
          <w:lang w:eastAsia="en-NZ"/>
        </w:rPr>
        <w:t>supply</w:t>
      </w:r>
      <w:r>
        <w:rPr>
          <w:rFonts w:cs="Arial"/>
          <w:color w:val="000000"/>
          <w:sz w:val="22"/>
          <w:szCs w:val="22"/>
          <w:lang w:eastAsia="en-NZ"/>
        </w:rPr>
        <w:t xml:space="preserve"> </w:t>
      </w:r>
      <w:r>
        <w:rPr>
          <w:rFonts w:cs="Arial"/>
          <w:b/>
          <w:bCs/>
          <w:color w:val="000000"/>
          <w:sz w:val="22"/>
          <w:szCs w:val="22"/>
          <w:lang w:eastAsia="en-NZ"/>
        </w:rPr>
        <w:t xml:space="preserve">of </w:t>
      </w:r>
      <w:r w:rsidRPr="00C10A53">
        <w:rPr>
          <w:rFonts w:cs="Arial"/>
          <w:b/>
          <w:bCs/>
          <w:color w:val="000000"/>
          <w:sz w:val="22"/>
          <w:szCs w:val="22"/>
          <w:lang w:eastAsia="en-NZ"/>
        </w:rPr>
        <w:t>Groceries</w:t>
      </w:r>
      <w:r>
        <w:rPr>
          <w:rFonts w:cs="Arial"/>
          <w:b/>
          <w:bCs/>
          <w:color w:val="000000"/>
          <w:sz w:val="22"/>
          <w:szCs w:val="22"/>
          <w:lang w:eastAsia="en-NZ"/>
        </w:rPr>
        <w:t xml:space="preserve"> as a </w:t>
      </w:r>
      <w:r>
        <w:rPr>
          <w:rFonts w:cs="Arial"/>
          <w:b/>
          <w:bCs/>
          <w:color w:val="000000"/>
          <w:sz w:val="22"/>
          <w:szCs w:val="22"/>
          <w:lang w:eastAsia="en-NZ"/>
        </w:rPr>
        <w:t>supplier to</w:t>
      </w:r>
      <w:r>
        <w:rPr>
          <w:rFonts w:cs="Arial"/>
          <w:b/>
          <w:bCs/>
          <w:color w:val="000000"/>
          <w:sz w:val="22"/>
          <w:szCs w:val="22"/>
          <w:lang w:eastAsia="en-NZ"/>
        </w:rPr>
        <w:t xml:space="preserve"> the Respondent</w:t>
      </w:r>
      <w:r w:rsidRPr="00C04850">
        <w:rPr>
          <w:rFonts w:cs="Arial"/>
          <w:color w:val="000000"/>
          <w:sz w:val="22"/>
          <w:szCs w:val="22"/>
          <w:lang w:eastAsia="en-NZ"/>
        </w:rPr>
        <w:t xml:space="preserve">, please indicate which clause(s) of </w:t>
      </w:r>
      <w:r>
        <w:t xml:space="preserve">the </w:t>
      </w:r>
      <w:hyperlink r:id="rId21" w:history="1">
        <w:r w:rsidR="00B5760E" w:rsidRPr="007C3ADD">
          <w:rPr>
            <w:rStyle w:val="Hyperlink"/>
            <w:sz w:val="22"/>
            <w:szCs w:val="22"/>
            <w:lang w:val="en-NZ"/>
          </w:rPr>
          <w:t>Grocery Supply Code</w:t>
        </w:r>
        <w:r w:rsidR="00B5760E" w:rsidRPr="007C3ADD">
          <w:rPr>
            <w:rStyle w:val="Hyperlink"/>
          </w:rPr>
          <w:t xml:space="preserve"> 2023</w:t>
        </w:r>
      </w:hyperlink>
      <w:r w:rsidR="00B5760E">
        <w:rPr>
          <w:sz w:val="22"/>
          <w:szCs w:val="22"/>
          <w:lang w:val="en-NZ"/>
        </w:rPr>
        <w:t xml:space="preserve"> </w:t>
      </w:r>
      <w:r>
        <w:t xml:space="preserve">or the </w:t>
      </w:r>
      <w:hyperlink r:id="rId22" w:history="1">
        <w:r w:rsidR="00B5760E" w:rsidRPr="00B5760E">
          <w:rPr>
            <w:rStyle w:val="Hyperlink"/>
          </w:rPr>
          <w:t>Grocery Supply Code 2025</w:t>
        </w:r>
      </w:hyperlink>
      <w:r w:rsidR="00B5760E">
        <w:t xml:space="preserve"> </w:t>
      </w:r>
      <w:r>
        <w:t xml:space="preserve">(or both) </w:t>
      </w:r>
      <w:r w:rsidRPr="00C04850">
        <w:rPr>
          <w:rFonts w:cs="Arial"/>
          <w:color w:val="000000"/>
          <w:sz w:val="22"/>
          <w:szCs w:val="22"/>
          <w:lang w:eastAsia="en-NZ"/>
        </w:rPr>
        <w:t>you claim have been breached</w:t>
      </w:r>
      <w:r>
        <w:rPr>
          <w:rFonts w:cs="Arial"/>
          <w:color w:val="000000"/>
          <w:sz w:val="22"/>
          <w:szCs w:val="22"/>
          <w:lang w:eastAsia="en-NZ"/>
        </w:rPr>
        <w:t>, and complete the check boxes on the following pa</w:t>
      </w:r>
      <w:r w:rsidR="00B5760E">
        <w:rPr>
          <w:rFonts w:cs="Arial"/>
          <w:color w:val="000000"/>
          <w:sz w:val="22"/>
          <w:szCs w:val="22"/>
          <w:lang w:eastAsia="en-NZ"/>
        </w:rPr>
        <w:t>ges</w:t>
      </w:r>
      <w:r w:rsidR="00E14766" w:rsidRPr="00C04850">
        <w:rPr>
          <w:rFonts w:cs="Arial"/>
          <w:color w:val="000000"/>
          <w:sz w:val="22"/>
          <w:szCs w:val="22"/>
          <w:lang w:eastAsia="en-NZ"/>
        </w:rPr>
        <w:t>:</w:t>
      </w:r>
      <w:r w:rsidR="00E14766" w:rsidRPr="00C04850">
        <w:rPr>
          <w:rFonts w:cs="Arial"/>
          <w:color w:val="000000"/>
          <w:sz w:val="22"/>
          <w:szCs w:val="22"/>
          <w:lang w:val="en-NZ" w:eastAsia="en-NZ"/>
        </w:rPr>
        <w:t> </w:t>
      </w:r>
    </w:p>
    <w:p w14:paraId="38B83067" w14:textId="77777777" w:rsidR="00E14766" w:rsidRDefault="00E14766" w:rsidP="00E14766">
      <w:pPr>
        <w:jc w:val="both"/>
        <w:textAlignment w:val="baseline"/>
        <w:rPr>
          <w:rFonts w:cs="Arial"/>
          <w:color w:val="000000"/>
          <w:sz w:val="20"/>
          <w:szCs w:val="20"/>
          <w:lang w:val="en-NZ" w:eastAsia="en-NZ"/>
        </w:rPr>
      </w:pPr>
    </w:p>
    <w:tbl>
      <w:tblPr>
        <w:tblW w:w="936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360"/>
      </w:tblGrid>
      <w:tr w:rsidR="00E14766" w:rsidRPr="00C04850" w14:paraId="0E376A3B" w14:textId="77777777" w:rsidTr="009A3F56">
        <w:trPr>
          <w:trHeight w:val="2118"/>
        </w:trPr>
        <w:tc>
          <w:tcPr>
            <w:tcW w:w="9360" w:type="dxa"/>
          </w:tcPr>
          <w:p w14:paraId="0D25BD02" w14:textId="77777777" w:rsidR="00E14766" w:rsidRPr="00C04850" w:rsidRDefault="00E14766" w:rsidP="000B0990">
            <w:pPr>
              <w:jc w:val="both"/>
              <w:textAlignment w:val="baseline"/>
              <w:rPr>
                <w:rFonts w:cs="Arial"/>
                <w:color w:val="000000"/>
                <w:szCs w:val="21"/>
                <w:lang w:eastAsia="en-NZ"/>
              </w:rPr>
            </w:pPr>
          </w:p>
          <w:p w14:paraId="7BD0A42E" w14:textId="77777777" w:rsidR="00E14766" w:rsidRPr="00C04850" w:rsidRDefault="00E14766" w:rsidP="000B0990">
            <w:pPr>
              <w:jc w:val="both"/>
              <w:textAlignment w:val="baseline"/>
              <w:rPr>
                <w:rFonts w:cs="Arial"/>
                <w:color w:val="000000"/>
                <w:szCs w:val="21"/>
                <w:lang w:eastAsia="en-NZ"/>
              </w:rPr>
            </w:pPr>
          </w:p>
        </w:tc>
      </w:tr>
    </w:tbl>
    <w:p w14:paraId="7EF31419" w14:textId="77777777" w:rsidR="00E14766" w:rsidRDefault="00E14766" w:rsidP="00E14766">
      <w:pPr>
        <w:rPr>
          <w:rFonts w:cs="Arial"/>
          <w:b/>
          <w:bCs/>
          <w:sz w:val="24"/>
          <w:lang w:eastAsia="en-NZ"/>
        </w:rPr>
      </w:pPr>
    </w:p>
    <w:p w14:paraId="703AAFCC" w14:textId="132F991F" w:rsidR="00E14766" w:rsidRDefault="00E14766">
      <w:pPr>
        <w:rPr>
          <w:rFonts w:cs="Arial"/>
          <w:b/>
          <w:bCs/>
          <w:sz w:val="24"/>
          <w:lang w:eastAsia="en-NZ"/>
        </w:rPr>
      </w:pPr>
      <w:r>
        <w:rPr>
          <w:rFonts w:cs="Arial"/>
          <w:b/>
          <w:bCs/>
          <w:sz w:val="24"/>
          <w:lang w:eastAsia="en-NZ"/>
        </w:rPr>
        <w:br w:type="page"/>
      </w:r>
    </w:p>
    <w:p w14:paraId="1715B02F" w14:textId="3A65D8CB" w:rsidR="003A7787" w:rsidRPr="00243928" w:rsidRDefault="003A7787" w:rsidP="00243928">
      <w:pPr>
        <w:rPr>
          <w:rFonts w:cs="Arial"/>
          <w:b/>
          <w:bCs/>
          <w:sz w:val="24"/>
          <w:lang w:eastAsia="en-NZ"/>
        </w:rPr>
      </w:pPr>
      <w:r w:rsidRPr="00C04850">
        <w:rPr>
          <w:rFonts w:cs="Arial"/>
          <w:b/>
          <w:bCs/>
          <w:sz w:val="24"/>
          <w:lang w:eastAsia="en-NZ"/>
        </w:rPr>
        <w:lastRenderedPageBreak/>
        <w:t>Claimed Breach under the Grocery Supply Code</w:t>
      </w:r>
      <w:r w:rsidRPr="00C04850">
        <w:rPr>
          <w:rFonts w:cs="Arial"/>
          <w:sz w:val="24"/>
          <w:lang w:val="en-NZ" w:eastAsia="en-NZ"/>
        </w:rPr>
        <w:t> </w:t>
      </w:r>
      <w:r w:rsidR="00C56752" w:rsidRPr="00BE2787">
        <w:rPr>
          <w:rFonts w:cs="Arial"/>
          <w:b/>
          <w:bCs/>
          <w:sz w:val="24"/>
          <w:lang w:val="en-NZ" w:eastAsia="en-NZ"/>
        </w:rPr>
        <w:t>2023</w:t>
      </w:r>
      <w:r w:rsidR="00C56752">
        <w:rPr>
          <w:rFonts w:cs="Arial"/>
          <w:b/>
          <w:bCs/>
          <w:sz w:val="24"/>
          <w:lang w:val="en-NZ" w:eastAsia="en-NZ"/>
        </w:rPr>
        <w:t xml:space="preserve"> (to 30 April 2026)</w:t>
      </w:r>
    </w:p>
    <w:p w14:paraId="4464F475" w14:textId="77777777" w:rsidR="00C04850" w:rsidRPr="00C04850" w:rsidRDefault="00C04850" w:rsidP="003A7787">
      <w:pPr>
        <w:jc w:val="both"/>
        <w:textAlignment w:val="baseline"/>
        <w:rPr>
          <w:rFonts w:cs="Arial"/>
          <w:sz w:val="24"/>
          <w:lang w:val="en-NZ" w:eastAsia="en-NZ"/>
        </w:rPr>
      </w:pPr>
    </w:p>
    <w:p w14:paraId="3614AC61" w14:textId="7D47EE90" w:rsidR="003A7787" w:rsidRDefault="003A7787" w:rsidP="003A7787">
      <w:pPr>
        <w:jc w:val="both"/>
        <w:textAlignment w:val="baseline"/>
        <w:rPr>
          <w:rFonts w:cs="Arial"/>
          <w:color w:val="000000"/>
          <w:sz w:val="22"/>
          <w:szCs w:val="22"/>
          <w:lang w:val="en-NZ" w:eastAsia="en-NZ"/>
        </w:rPr>
      </w:pPr>
      <w:r w:rsidRPr="00C04850">
        <w:rPr>
          <w:rFonts w:cs="Arial"/>
          <w:color w:val="000000"/>
          <w:sz w:val="22"/>
          <w:szCs w:val="22"/>
          <w:lang w:eastAsia="en-NZ"/>
        </w:rPr>
        <w:t>If your dispute concerns an alleged breach of one or more requirements under the</w:t>
      </w:r>
      <w:r w:rsidR="00C10A53">
        <w:rPr>
          <w:rFonts w:cs="Arial"/>
          <w:color w:val="000000"/>
          <w:sz w:val="22"/>
          <w:szCs w:val="22"/>
          <w:lang w:eastAsia="en-NZ"/>
        </w:rPr>
        <w:t xml:space="preserve"> </w:t>
      </w:r>
      <w:hyperlink r:id="rId23" w:history="1">
        <w:r w:rsidR="00C10A53" w:rsidRPr="00C10A53">
          <w:rPr>
            <w:rStyle w:val="Hyperlink"/>
            <w:rFonts w:cs="Arial"/>
            <w:sz w:val="22"/>
            <w:szCs w:val="22"/>
            <w:lang w:eastAsia="en-NZ"/>
          </w:rPr>
          <w:t>Grocery Supply Code 2023</w:t>
        </w:r>
      </w:hyperlink>
      <w:r w:rsidRPr="00C04850">
        <w:rPr>
          <w:rFonts w:cs="Arial"/>
          <w:color w:val="000000"/>
          <w:sz w:val="22"/>
          <w:szCs w:val="22"/>
          <w:lang w:eastAsia="en-NZ"/>
        </w:rPr>
        <w:t>, please indicate which clause(s) you claim have been breached: </w:t>
      </w:r>
      <w:r w:rsidRPr="00C04850">
        <w:rPr>
          <w:rFonts w:cs="Arial"/>
          <w:color w:val="000000"/>
          <w:sz w:val="22"/>
          <w:szCs w:val="22"/>
          <w:lang w:val="en-NZ" w:eastAsia="en-NZ"/>
        </w:rPr>
        <w:t> </w:t>
      </w:r>
    </w:p>
    <w:p w14:paraId="462176FA" w14:textId="77777777" w:rsidR="00C04850" w:rsidRPr="00C04850" w:rsidRDefault="00C04850" w:rsidP="003A7787">
      <w:pPr>
        <w:jc w:val="both"/>
        <w:textAlignment w:val="baseline"/>
        <w:rPr>
          <w:rFonts w:cs="Arial"/>
          <w:sz w:val="22"/>
          <w:szCs w:val="22"/>
          <w:lang w:val="en-NZ" w:eastAsia="en-NZ"/>
        </w:rPr>
      </w:pPr>
    </w:p>
    <w:tbl>
      <w:tblPr>
        <w:tblW w:w="914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2"/>
        <w:gridCol w:w="3973"/>
        <w:gridCol w:w="707"/>
        <w:gridCol w:w="3777"/>
      </w:tblGrid>
      <w:tr w:rsidR="003A7787" w:rsidRPr="00C04850" w14:paraId="5BF18540"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5225CCA5" w14:textId="77777777" w:rsidR="003A7787" w:rsidRPr="00C04850" w:rsidRDefault="003A7787" w:rsidP="003A7787">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0F28B3C1" w14:textId="02F388F1" w:rsidR="005F7E05" w:rsidRPr="00C04850" w:rsidRDefault="003A7787" w:rsidP="005F7E05">
            <w:pPr>
              <w:ind w:left="600" w:hanging="555"/>
              <w:textAlignment w:val="baseline"/>
              <w:rPr>
                <w:rFonts w:cs="Arial"/>
                <w:sz w:val="24"/>
                <w:lang w:val="en-NZ" w:eastAsia="en-NZ"/>
              </w:rPr>
            </w:pPr>
            <w:r w:rsidRPr="00C04850">
              <w:rPr>
                <w:rFonts w:cs="Arial"/>
                <w:sz w:val="24"/>
                <w:lang w:eastAsia="en-NZ"/>
              </w:rPr>
              <w:t>cl.5.</w:t>
            </w:r>
            <w:r w:rsidRPr="00C04850">
              <w:rPr>
                <w:rFonts w:cs="Arial"/>
                <w:sz w:val="24"/>
                <w:lang w:val="en-NZ" w:eastAsia="en-NZ"/>
              </w:rPr>
              <w:tab/>
            </w:r>
            <w:r w:rsidRPr="00C04850">
              <w:rPr>
                <w:rFonts w:cs="Arial"/>
                <w:sz w:val="24"/>
                <w:lang w:eastAsia="en-NZ"/>
              </w:rPr>
              <w:t>Obligation to offer to vary existing agreements so that they are consistent with code</w:t>
            </w:r>
            <w:r w:rsidRPr="00C04850">
              <w:rPr>
                <w:rFonts w:cs="Arial"/>
                <w:sz w:val="24"/>
                <w:lang w:val="en-NZ" w:eastAsia="en-NZ"/>
              </w:rPr>
              <w:t> </w:t>
            </w:r>
          </w:p>
        </w:tc>
        <w:tc>
          <w:tcPr>
            <w:tcW w:w="707" w:type="dxa"/>
            <w:tcBorders>
              <w:top w:val="single" w:sz="6" w:space="0" w:color="auto"/>
              <w:left w:val="single" w:sz="6" w:space="0" w:color="auto"/>
              <w:bottom w:val="single" w:sz="6" w:space="0" w:color="auto"/>
              <w:right w:val="single" w:sz="6" w:space="0" w:color="auto"/>
            </w:tcBorders>
            <w:hideMark/>
          </w:tcPr>
          <w:p w14:paraId="2784B67A" w14:textId="77777777" w:rsidR="003A7787" w:rsidRPr="00C04850" w:rsidRDefault="003A7787" w:rsidP="003A7787">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2959251D" w14:textId="77777777" w:rsidR="003A7787" w:rsidRPr="00C04850" w:rsidRDefault="003A7787" w:rsidP="003A7787">
            <w:pPr>
              <w:ind w:left="645" w:hanging="555"/>
              <w:textAlignment w:val="baseline"/>
              <w:rPr>
                <w:rFonts w:cs="Arial"/>
                <w:sz w:val="24"/>
                <w:lang w:val="en-NZ" w:eastAsia="en-NZ"/>
              </w:rPr>
            </w:pPr>
            <w:r w:rsidRPr="00C04850">
              <w:rPr>
                <w:rFonts w:cs="Arial"/>
                <w:sz w:val="24"/>
                <w:lang w:eastAsia="en-NZ"/>
              </w:rPr>
              <w:t>cl.18.</w:t>
            </w:r>
            <w:r w:rsidRPr="00C04850">
              <w:rPr>
                <w:rFonts w:cs="Arial"/>
                <w:sz w:val="24"/>
                <w:lang w:val="en-NZ" w:eastAsia="en-NZ"/>
              </w:rPr>
              <w:tab/>
            </w:r>
            <w:r w:rsidRPr="00C04850">
              <w:rPr>
                <w:rFonts w:cs="Arial"/>
                <w:sz w:val="24"/>
                <w:lang w:eastAsia="en-NZ"/>
              </w:rPr>
              <w:t>Delisting products</w:t>
            </w:r>
            <w:r w:rsidRPr="00C04850">
              <w:rPr>
                <w:rFonts w:cs="Arial"/>
                <w:sz w:val="24"/>
                <w:lang w:val="en-NZ" w:eastAsia="en-NZ"/>
              </w:rPr>
              <w:t> </w:t>
            </w:r>
          </w:p>
        </w:tc>
      </w:tr>
      <w:tr w:rsidR="003A7787" w:rsidRPr="00C04850" w14:paraId="2AB5A47E"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5B91DF89" w14:textId="77777777" w:rsidR="003A7787" w:rsidRPr="00C04850" w:rsidRDefault="003A7787" w:rsidP="003A7787">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598B230E" w14:textId="77777777" w:rsidR="003A7787" w:rsidRDefault="003A7787" w:rsidP="003A7787">
            <w:pPr>
              <w:ind w:left="600" w:hanging="555"/>
              <w:textAlignment w:val="baseline"/>
              <w:rPr>
                <w:rFonts w:cs="Arial"/>
                <w:sz w:val="24"/>
                <w:lang w:val="en-NZ" w:eastAsia="en-NZ"/>
              </w:rPr>
            </w:pPr>
            <w:r w:rsidRPr="00C04850">
              <w:rPr>
                <w:rFonts w:cs="Arial"/>
                <w:sz w:val="24"/>
                <w:lang w:eastAsia="en-NZ"/>
              </w:rPr>
              <w:t xml:space="preserve">cl.6. </w:t>
            </w:r>
            <w:r w:rsidRPr="00C04850">
              <w:rPr>
                <w:rFonts w:cs="Arial"/>
                <w:sz w:val="24"/>
                <w:lang w:val="en-NZ" w:eastAsia="en-NZ"/>
              </w:rPr>
              <w:tab/>
            </w:r>
            <w:r w:rsidRPr="00C04850">
              <w:rPr>
                <w:rFonts w:cs="Arial"/>
                <w:sz w:val="24"/>
                <w:lang w:eastAsia="en-NZ"/>
              </w:rPr>
              <w:t>Obligation to deal with suppliers in good faith</w:t>
            </w:r>
            <w:r w:rsidRPr="00C04850">
              <w:rPr>
                <w:rFonts w:cs="Arial"/>
                <w:sz w:val="24"/>
                <w:lang w:val="en-NZ" w:eastAsia="en-NZ"/>
              </w:rPr>
              <w:t> </w:t>
            </w:r>
          </w:p>
          <w:p w14:paraId="06396B35" w14:textId="77777777" w:rsidR="005F7E05" w:rsidRPr="00C04850" w:rsidRDefault="005F7E05" w:rsidP="003A7787">
            <w:pPr>
              <w:ind w:left="600" w:hanging="555"/>
              <w:textAlignment w:val="baseline"/>
              <w:rPr>
                <w:rFonts w:cs="Arial"/>
                <w:sz w:val="24"/>
                <w:lang w:val="en-NZ" w:eastAsia="en-NZ"/>
              </w:rPr>
            </w:pPr>
          </w:p>
        </w:tc>
        <w:tc>
          <w:tcPr>
            <w:tcW w:w="707" w:type="dxa"/>
            <w:tcBorders>
              <w:top w:val="single" w:sz="6" w:space="0" w:color="auto"/>
              <w:left w:val="single" w:sz="6" w:space="0" w:color="auto"/>
              <w:bottom w:val="single" w:sz="6" w:space="0" w:color="auto"/>
              <w:right w:val="single" w:sz="6" w:space="0" w:color="auto"/>
            </w:tcBorders>
            <w:hideMark/>
          </w:tcPr>
          <w:p w14:paraId="63D27AF6" w14:textId="77777777" w:rsidR="003A7787" w:rsidRPr="00C04850" w:rsidRDefault="003A7787" w:rsidP="003A7787">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1CC41DBD" w14:textId="77777777" w:rsidR="003A7787" w:rsidRPr="00C04850" w:rsidRDefault="003A7787" w:rsidP="003A7787">
            <w:pPr>
              <w:ind w:left="645" w:hanging="555"/>
              <w:textAlignment w:val="baseline"/>
              <w:rPr>
                <w:rFonts w:cs="Arial"/>
                <w:sz w:val="24"/>
                <w:lang w:val="en-NZ" w:eastAsia="en-NZ"/>
              </w:rPr>
            </w:pPr>
            <w:r w:rsidRPr="00C04850">
              <w:rPr>
                <w:rFonts w:cs="Arial"/>
                <w:sz w:val="24"/>
                <w:lang w:eastAsia="en-NZ"/>
              </w:rPr>
              <w:t>cl.19.</w:t>
            </w:r>
            <w:r w:rsidRPr="00C04850">
              <w:rPr>
                <w:rFonts w:cs="Arial"/>
                <w:sz w:val="24"/>
                <w:lang w:val="en-NZ" w:eastAsia="en-NZ"/>
              </w:rPr>
              <w:tab/>
            </w:r>
            <w:r w:rsidRPr="00C04850">
              <w:rPr>
                <w:rFonts w:cs="Arial"/>
                <w:sz w:val="24"/>
                <w:lang w:eastAsia="en-NZ"/>
              </w:rPr>
              <w:t>Process requirements relating to delisting</w:t>
            </w:r>
            <w:r w:rsidRPr="00C04850">
              <w:rPr>
                <w:rFonts w:cs="Arial"/>
                <w:sz w:val="24"/>
                <w:lang w:val="en-NZ" w:eastAsia="en-NZ"/>
              </w:rPr>
              <w:t> </w:t>
            </w:r>
          </w:p>
        </w:tc>
      </w:tr>
      <w:tr w:rsidR="003A7787" w:rsidRPr="00C04850" w14:paraId="0331A8BF"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15743E88" w14:textId="77777777" w:rsidR="003A7787" w:rsidRPr="00C04850" w:rsidRDefault="003A7787" w:rsidP="003A7787">
            <w:pPr>
              <w:ind w:left="15" w:right="30"/>
              <w:jc w:val="center"/>
              <w:textAlignment w:val="baseline"/>
              <w:rPr>
                <w:rFonts w:cs="Arial"/>
                <w:sz w:val="24"/>
                <w:lang w:val="en-NZ" w:eastAsia="en-NZ"/>
              </w:rPr>
            </w:pPr>
            <w:r w:rsidRPr="00C04850">
              <w:rPr>
                <w:rFonts w:cs="Arial"/>
                <w:sz w:val="24"/>
                <w:lang w:val="en-NZ" w:eastAsia="en-NZ"/>
              </w:rPr>
              <w:t>​​</w:t>
            </w:r>
            <w:r w:rsidRPr="00C04850">
              <w:rPr>
                <w:rFonts w:ascii="Segoe UI Symbol" w:eastAsia="MS Gothic" w:hAnsi="Segoe UI Symbol" w:cs="Segoe UI Symbol"/>
                <w:sz w:val="24"/>
                <w:lang w:val="en-NZ"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4C8E5009" w14:textId="77777777" w:rsidR="005F7E05" w:rsidRDefault="003A7787" w:rsidP="003A7787">
            <w:pPr>
              <w:ind w:left="600" w:hanging="555"/>
              <w:textAlignment w:val="baseline"/>
              <w:rPr>
                <w:rFonts w:cs="Arial"/>
                <w:sz w:val="24"/>
                <w:lang w:eastAsia="en-NZ"/>
              </w:rPr>
            </w:pPr>
            <w:r w:rsidRPr="00C04850">
              <w:rPr>
                <w:rFonts w:cs="Arial"/>
                <w:sz w:val="24"/>
                <w:lang w:eastAsia="en-NZ"/>
              </w:rPr>
              <w:t xml:space="preserve">cl.7. </w:t>
            </w:r>
            <w:r w:rsidRPr="00C04850">
              <w:rPr>
                <w:rFonts w:cs="Arial"/>
                <w:sz w:val="24"/>
                <w:lang w:val="en-NZ" w:eastAsia="en-NZ"/>
              </w:rPr>
              <w:tab/>
            </w:r>
            <w:r w:rsidRPr="00C04850">
              <w:rPr>
                <w:rFonts w:cs="Arial"/>
                <w:sz w:val="24"/>
                <w:lang w:eastAsia="en-NZ"/>
              </w:rPr>
              <w:t>Grocery supply agreement must be in writing and retained</w:t>
            </w:r>
          </w:p>
          <w:p w14:paraId="278FA932" w14:textId="49CCB025" w:rsidR="003A7787" w:rsidRPr="00C04850" w:rsidRDefault="003A7787" w:rsidP="003A7787">
            <w:pPr>
              <w:ind w:left="600" w:hanging="555"/>
              <w:textAlignment w:val="baseline"/>
              <w:rPr>
                <w:rFonts w:cs="Arial"/>
                <w:sz w:val="24"/>
                <w:lang w:val="en-NZ" w:eastAsia="en-NZ"/>
              </w:rPr>
            </w:pPr>
            <w:r w:rsidRPr="00C04850">
              <w:rPr>
                <w:rFonts w:cs="Arial"/>
                <w:sz w:val="24"/>
                <w:lang w:val="en-NZ" w:eastAsia="en-NZ"/>
              </w:rPr>
              <w:t> </w:t>
            </w:r>
          </w:p>
        </w:tc>
        <w:tc>
          <w:tcPr>
            <w:tcW w:w="707" w:type="dxa"/>
            <w:tcBorders>
              <w:top w:val="single" w:sz="6" w:space="0" w:color="auto"/>
              <w:left w:val="single" w:sz="6" w:space="0" w:color="auto"/>
              <w:bottom w:val="single" w:sz="6" w:space="0" w:color="auto"/>
              <w:right w:val="single" w:sz="6" w:space="0" w:color="auto"/>
            </w:tcBorders>
            <w:hideMark/>
          </w:tcPr>
          <w:p w14:paraId="4D5AA912" w14:textId="77777777" w:rsidR="003A7787" w:rsidRPr="00C04850" w:rsidRDefault="003A7787" w:rsidP="003A7787">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2A150370" w14:textId="77777777" w:rsidR="003A7787" w:rsidRPr="00C04850" w:rsidRDefault="003A7787" w:rsidP="003A7787">
            <w:pPr>
              <w:ind w:left="645" w:hanging="555"/>
              <w:textAlignment w:val="baseline"/>
              <w:rPr>
                <w:rFonts w:cs="Arial"/>
                <w:sz w:val="24"/>
                <w:lang w:val="en-NZ" w:eastAsia="en-NZ"/>
              </w:rPr>
            </w:pPr>
            <w:r w:rsidRPr="00C04850">
              <w:rPr>
                <w:rFonts w:cs="Arial"/>
                <w:sz w:val="24"/>
                <w:lang w:eastAsia="en-NZ"/>
              </w:rPr>
              <w:t>cl.20.</w:t>
            </w:r>
            <w:r w:rsidRPr="00C04850">
              <w:rPr>
                <w:rFonts w:cs="Arial"/>
                <w:sz w:val="24"/>
                <w:lang w:val="en-NZ" w:eastAsia="en-NZ"/>
              </w:rPr>
              <w:tab/>
            </w:r>
            <w:r w:rsidRPr="00C04850">
              <w:rPr>
                <w:rFonts w:cs="Arial"/>
                <w:sz w:val="24"/>
                <w:lang w:eastAsia="en-NZ"/>
              </w:rPr>
              <w:t>Funded promotions</w:t>
            </w:r>
            <w:r w:rsidRPr="00C04850">
              <w:rPr>
                <w:rFonts w:cs="Arial"/>
                <w:sz w:val="24"/>
                <w:lang w:val="en-NZ" w:eastAsia="en-NZ"/>
              </w:rPr>
              <w:t> </w:t>
            </w:r>
          </w:p>
        </w:tc>
      </w:tr>
      <w:tr w:rsidR="003A7787" w:rsidRPr="00C04850" w14:paraId="1C5C4C61"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23235EB0" w14:textId="77777777" w:rsidR="003A7787" w:rsidRPr="00C04850" w:rsidRDefault="003A7787" w:rsidP="003A7787">
            <w:pPr>
              <w:ind w:left="15" w:right="30"/>
              <w:jc w:val="center"/>
              <w:textAlignment w:val="baseline"/>
              <w:rPr>
                <w:rFonts w:cs="Arial"/>
                <w:sz w:val="24"/>
                <w:lang w:val="en-NZ" w:eastAsia="en-NZ"/>
              </w:rPr>
            </w:pPr>
            <w:r w:rsidRPr="00C04850">
              <w:rPr>
                <w:rFonts w:cs="Arial"/>
                <w:sz w:val="24"/>
                <w:lang w:val="en-NZ" w:eastAsia="en-NZ"/>
              </w:rPr>
              <w:t>​​</w:t>
            </w:r>
            <w:r w:rsidRPr="00C04850">
              <w:rPr>
                <w:rFonts w:ascii="Segoe UI Symbol" w:eastAsia="MS Gothic" w:hAnsi="Segoe UI Symbol" w:cs="Segoe UI Symbol"/>
                <w:sz w:val="24"/>
                <w:lang w:val="en-NZ"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6802B60E" w14:textId="77777777" w:rsidR="003A7787" w:rsidRDefault="003A7787" w:rsidP="003A7787">
            <w:pPr>
              <w:ind w:left="600" w:hanging="555"/>
              <w:textAlignment w:val="baseline"/>
              <w:rPr>
                <w:rFonts w:cs="Arial"/>
                <w:sz w:val="24"/>
                <w:lang w:val="en-NZ" w:eastAsia="en-NZ"/>
              </w:rPr>
            </w:pPr>
            <w:r w:rsidRPr="00C04850">
              <w:rPr>
                <w:rFonts w:cs="Arial"/>
                <w:sz w:val="24"/>
                <w:lang w:eastAsia="en-NZ"/>
              </w:rPr>
              <w:t xml:space="preserve">cl.8. </w:t>
            </w:r>
            <w:r w:rsidRPr="00C04850">
              <w:rPr>
                <w:rFonts w:cs="Arial"/>
                <w:sz w:val="24"/>
                <w:lang w:val="en-NZ" w:eastAsia="en-NZ"/>
              </w:rPr>
              <w:tab/>
            </w:r>
            <w:r w:rsidRPr="00C04850">
              <w:rPr>
                <w:rFonts w:cs="Arial"/>
                <w:sz w:val="24"/>
                <w:lang w:eastAsia="en-NZ"/>
              </w:rPr>
              <w:t>Matters to be covered by agreement</w:t>
            </w:r>
            <w:r w:rsidRPr="00C04850">
              <w:rPr>
                <w:rFonts w:cs="Arial"/>
                <w:sz w:val="24"/>
                <w:lang w:val="en-NZ" w:eastAsia="en-NZ"/>
              </w:rPr>
              <w:t> </w:t>
            </w:r>
          </w:p>
          <w:p w14:paraId="1EF43B5E" w14:textId="77777777" w:rsidR="005F7E05" w:rsidRPr="00C04850" w:rsidRDefault="005F7E05" w:rsidP="003A7787">
            <w:pPr>
              <w:ind w:left="600" w:hanging="555"/>
              <w:textAlignment w:val="baseline"/>
              <w:rPr>
                <w:rFonts w:cs="Arial"/>
                <w:sz w:val="24"/>
                <w:lang w:val="en-NZ" w:eastAsia="en-NZ"/>
              </w:rPr>
            </w:pPr>
          </w:p>
        </w:tc>
        <w:tc>
          <w:tcPr>
            <w:tcW w:w="707" w:type="dxa"/>
            <w:tcBorders>
              <w:top w:val="single" w:sz="6" w:space="0" w:color="auto"/>
              <w:left w:val="single" w:sz="6" w:space="0" w:color="auto"/>
              <w:bottom w:val="single" w:sz="6" w:space="0" w:color="auto"/>
              <w:right w:val="single" w:sz="6" w:space="0" w:color="auto"/>
            </w:tcBorders>
            <w:hideMark/>
          </w:tcPr>
          <w:p w14:paraId="1A963CD3" w14:textId="77777777" w:rsidR="003A7787" w:rsidRPr="00C04850" w:rsidRDefault="003A7787" w:rsidP="003A7787">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10A81C8F" w14:textId="4135B604" w:rsidR="003A7787" w:rsidRPr="00C04850" w:rsidRDefault="002E0613" w:rsidP="003A7787">
            <w:pPr>
              <w:ind w:left="645" w:hanging="555"/>
              <w:textAlignment w:val="baseline"/>
              <w:rPr>
                <w:rFonts w:cs="Arial"/>
                <w:sz w:val="24"/>
                <w:lang w:val="en-NZ" w:eastAsia="en-NZ"/>
              </w:rPr>
            </w:pPr>
            <w:r w:rsidRPr="00C04850">
              <w:rPr>
                <w:rFonts w:cs="Arial"/>
                <w:sz w:val="24"/>
                <w:lang w:eastAsia="en-NZ"/>
              </w:rPr>
              <w:t>cl.21.</w:t>
            </w:r>
            <w:r w:rsidRPr="00C04850">
              <w:rPr>
                <w:rFonts w:cs="Arial"/>
                <w:sz w:val="24"/>
                <w:lang w:val="en-NZ" w:eastAsia="en-NZ"/>
              </w:rPr>
              <w:tab/>
            </w:r>
            <w:r w:rsidRPr="00C04850">
              <w:rPr>
                <w:rFonts w:cs="Arial"/>
                <w:sz w:val="24"/>
                <w:lang w:eastAsia="en-NZ"/>
              </w:rPr>
              <w:t>Fresh produce standards and quality specifications</w:t>
            </w:r>
            <w:r w:rsidRPr="00C04850">
              <w:rPr>
                <w:rFonts w:cs="Arial"/>
                <w:sz w:val="24"/>
                <w:lang w:val="en-NZ" w:eastAsia="en-NZ"/>
              </w:rPr>
              <w:t> </w:t>
            </w:r>
          </w:p>
        </w:tc>
      </w:tr>
      <w:tr w:rsidR="003A7787" w:rsidRPr="00C04850" w14:paraId="3F2A063A"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1BEAE215" w14:textId="77777777" w:rsidR="003A7787" w:rsidRPr="00C04850" w:rsidRDefault="003A7787" w:rsidP="003A7787">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1CF005FD" w14:textId="77777777" w:rsidR="003A7787" w:rsidRPr="00C04850" w:rsidRDefault="003A7787" w:rsidP="003A7787">
            <w:pPr>
              <w:ind w:left="600" w:hanging="555"/>
              <w:textAlignment w:val="baseline"/>
              <w:rPr>
                <w:rFonts w:cs="Arial"/>
                <w:sz w:val="24"/>
                <w:lang w:val="en-NZ" w:eastAsia="en-NZ"/>
              </w:rPr>
            </w:pPr>
            <w:r w:rsidRPr="00C04850">
              <w:rPr>
                <w:rFonts w:cs="Arial"/>
                <w:sz w:val="24"/>
                <w:lang w:eastAsia="en-NZ"/>
              </w:rPr>
              <w:t xml:space="preserve">cl.9. </w:t>
            </w:r>
            <w:r w:rsidRPr="00C04850">
              <w:rPr>
                <w:rFonts w:cs="Arial"/>
                <w:sz w:val="24"/>
                <w:lang w:val="en-NZ" w:eastAsia="en-NZ"/>
              </w:rPr>
              <w:tab/>
            </w:r>
            <w:r w:rsidRPr="00C04850">
              <w:rPr>
                <w:rFonts w:cs="Arial"/>
                <w:sz w:val="24"/>
                <w:lang w:eastAsia="en-NZ"/>
              </w:rPr>
              <w:t>Unilateral variation of agreement</w:t>
            </w:r>
            <w:r w:rsidRPr="00C04850">
              <w:rPr>
                <w:rFonts w:cs="Arial"/>
                <w:sz w:val="24"/>
                <w:lang w:val="en-NZ" w:eastAsia="en-NZ"/>
              </w:rPr>
              <w:t> </w:t>
            </w:r>
          </w:p>
        </w:tc>
        <w:tc>
          <w:tcPr>
            <w:tcW w:w="707" w:type="dxa"/>
            <w:tcBorders>
              <w:top w:val="single" w:sz="6" w:space="0" w:color="auto"/>
              <w:left w:val="single" w:sz="6" w:space="0" w:color="auto"/>
              <w:bottom w:val="single" w:sz="6" w:space="0" w:color="auto"/>
              <w:right w:val="single" w:sz="6" w:space="0" w:color="auto"/>
            </w:tcBorders>
            <w:hideMark/>
          </w:tcPr>
          <w:p w14:paraId="3F2283E4" w14:textId="77777777" w:rsidR="003A7787" w:rsidRPr="00C04850" w:rsidRDefault="003A7787" w:rsidP="003A7787">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2A2A9886" w14:textId="44B06F5B" w:rsidR="003A7787" w:rsidRPr="00C04850" w:rsidRDefault="002E0613" w:rsidP="003A7787">
            <w:pPr>
              <w:ind w:left="645" w:hanging="555"/>
              <w:textAlignment w:val="baseline"/>
              <w:rPr>
                <w:rFonts w:cs="Arial"/>
                <w:sz w:val="24"/>
                <w:lang w:val="en-NZ" w:eastAsia="en-NZ"/>
              </w:rPr>
            </w:pPr>
            <w:r w:rsidRPr="00C04850">
              <w:rPr>
                <w:rFonts w:cs="Arial"/>
                <w:sz w:val="24"/>
                <w:lang w:eastAsia="en-NZ"/>
              </w:rPr>
              <w:t>cl.22.</w:t>
            </w:r>
            <w:r w:rsidRPr="00C04850">
              <w:rPr>
                <w:rFonts w:cs="Arial"/>
                <w:sz w:val="24"/>
                <w:lang w:val="en-NZ" w:eastAsia="en-NZ"/>
              </w:rPr>
              <w:tab/>
            </w:r>
            <w:r w:rsidRPr="00C04850">
              <w:rPr>
                <w:rFonts w:cs="Arial"/>
                <w:sz w:val="24"/>
                <w:lang w:eastAsia="en-NZ"/>
              </w:rPr>
              <w:t>Unduly hindering or obstructing supply to competitors</w:t>
            </w:r>
            <w:r w:rsidRPr="00C04850">
              <w:rPr>
                <w:rFonts w:cs="Arial"/>
                <w:sz w:val="24"/>
                <w:lang w:val="en-NZ" w:eastAsia="en-NZ"/>
              </w:rPr>
              <w:t> </w:t>
            </w:r>
          </w:p>
        </w:tc>
      </w:tr>
      <w:tr w:rsidR="003A7787" w:rsidRPr="00C04850" w14:paraId="5AE6A575"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4A3DA5BA" w14:textId="77777777" w:rsidR="003A7787" w:rsidRPr="00C04850" w:rsidRDefault="003A7787" w:rsidP="003A7787">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21DD02A7" w14:textId="77777777" w:rsidR="003A7787" w:rsidRDefault="003A7787" w:rsidP="003A7787">
            <w:pPr>
              <w:ind w:left="600" w:hanging="555"/>
              <w:textAlignment w:val="baseline"/>
              <w:rPr>
                <w:rFonts w:cs="Arial"/>
                <w:sz w:val="24"/>
                <w:lang w:val="en-NZ" w:eastAsia="en-NZ"/>
              </w:rPr>
            </w:pPr>
            <w:r w:rsidRPr="00C04850">
              <w:rPr>
                <w:rFonts w:cs="Arial"/>
                <w:sz w:val="24"/>
                <w:lang w:eastAsia="en-NZ"/>
              </w:rPr>
              <w:t xml:space="preserve">cl.10. </w:t>
            </w:r>
            <w:r w:rsidRPr="00C04850">
              <w:rPr>
                <w:rFonts w:cs="Arial"/>
                <w:sz w:val="24"/>
                <w:lang w:val="en-NZ" w:eastAsia="en-NZ"/>
              </w:rPr>
              <w:tab/>
            </w:r>
            <w:r w:rsidRPr="00C04850">
              <w:rPr>
                <w:rFonts w:cs="Arial"/>
                <w:sz w:val="24"/>
                <w:lang w:eastAsia="en-NZ"/>
              </w:rPr>
              <w:t>Retrospective variation of agreement</w:t>
            </w:r>
            <w:r w:rsidRPr="00C04850">
              <w:rPr>
                <w:rFonts w:cs="Arial"/>
                <w:sz w:val="24"/>
                <w:lang w:val="en-NZ" w:eastAsia="en-NZ"/>
              </w:rPr>
              <w:t> </w:t>
            </w:r>
          </w:p>
          <w:p w14:paraId="3A0BB56D" w14:textId="77777777" w:rsidR="005F7E05" w:rsidRPr="00C04850" w:rsidRDefault="005F7E05" w:rsidP="003A7787">
            <w:pPr>
              <w:ind w:left="600" w:hanging="555"/>
              <w:textAlignment w:val="baseline"/>
              <w:rPr>
                <w:rFonts w:cs="Arial"/>
                <w:sz w:val="24"/>
                <w:lang w:val="en-NZ" w:eastAsia="en-NZ"/>
              </w:rPr>
            </w:pPr>
          </w:p>
        </w:tc>
        <w:tc>
          <w:tcPr>
            <w:tcW w:w="707" w:type="dxa"/>
            <w:tcBorders>
              <w:top w:val="single" w:sz="6" w:space="0" w:color="auto"/>
              <w:left w:val="single" w:sz="6" w:space="0" w:color="auto"/>
              <w:bottom w:val="single" w:sz="6" w:space="0" w:color="auto"/>
              <w:right w:val="single" w:sz="6" w:space="0" w:color="auto"/>
            </w:tcBorders>
            <w:hideMark/>
          </w:tcPr>
          <w:p w14:paraId="6E3BDCCE" w14:textId="77777777" w:rsidR="003A7787" w:rsidRPr="00C04850" w:rsidRDefault="003A7787" w:rsidP="003A7787">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0992AC3F" w14:textId="7BBD6D80" w:rsidR="003A7787" w:rsidRPr="00C04850" w:rsidRDefault="002E0613" w:rsidP="003A7787">
            <w:pPr>
              <w:ind w:left="645" w:hanging="555"/>
              <w:textAlignment w:val="baseline"/>
              <w:rPr>
                <w:rFonts w:cs="Arial"/>
                <w:sz w:val="24"/>
                <w:lang w:val="en-NZ" w:eastAsia="en-NZ"/>
              </w:rPr>
            </w:pPr>
            <w:r w:rsidRPr="00C04850">
              <w:rPr>
                <w:rFonts w:cs="Arial"/>
                <w:sz w:val="24"/>
                <w:lang w:eastAsia="en-NZ"/>
              </w:rPr>
              <w:t>cl.23.</w:t>
            </w:r>
            <w:r w:rsidRPr="00C04850">
              <w:rPr>
                <w:rFonts w:cs="Arial"/>
                <w:sz w:val="24"/>
                <w:lang w:val="en-NZ" w:eastAsia="en-NZ"/>
              </w:rPr>
              <w:tab/>
            </w:r>
            <w:r w:rsidRPr="00C04850">
              <w:rPr>
                <w:rFonts w:cs="Arial"/>
                <w:sz w:val="24"/>
                <w:lang w:eastAsia="en-NZ"/>
              </w:rPr>
              <w:t>Business disruption</w:t>
            </w:r>
            <w:r w:rsidRPr="00C04850">
              <w:rPr>
                <w:rFonts w:cs="Arial"/>
                <w:sz w:val="24"/>
                <w:lang w:val="en-NZ" w:eastAsia="en-NZ"/>
              </w:rPr>
              <w:t> </w:t>
            </w:r>
          </w:p>
        </w:tc>
      </w:tr>
      <w:tr w:rsidR="003A7787" w:rsidRPr="00C04850" w14:paraId="3A027CBE"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5D6658A9" w14:textId="77777777" w:rsidR="003A7787" w:rsidRPr="00C04850" w:rsidRDefault="003A7787" w:rsidP="003A7787">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51BF5177" w14:textId="77777777" w:rsidR="003A7787" w:rsidRDefault="003A7787" w:rsidP="003A7787">
            <w:pPr>
              <w:ind w:left="600" w:hanging="555"/>
              <w:textAlignment w:val="baseline"/>
              <w:rPr>
                <w:rFonts w:cs="Arial"/>
                <w:sz w:val="24"/>
                <w:lang w:val="en-NZ" w:eastAsia="en-NZ"/>
              </w:rPr>
            </w:pPr>
            <w:r w:rsidRPr="00C04850">
              <w:rPr>
                <w:rFonts w:cs="Arial"/>
                <w:sz w:val="24"/>
                <w:lang w:eastAsia="en-NZ"/>
              </w:rPr>
              <w:t>cl.11.</w:t>
            </w:r>
            <w:r w:rsidRPr="00C04850">
              <w:rPr>
                <w:rFonts w:cs="Arial"/>
                <w:sz w:val="24"/>
                <w:lang w:val="en-NZ" w:eastAsia="en-NZ"/>
              </w:rPr>
              <w:tab/>
            </w:r>
            <w:r w:rsidRPr="00C04850">
              <w:rPr>
                <w:rFonts w:cs="Arial"/>
                <w:sz w:val="24"/>
                <w:lang w:eastAsia="en-NZ"/>
              </w:rPr>
              <w:t>Transport or logistics services</w:t>
            </w:r>
            <w:r w:rsidRPr="00C04850">
              <w:rPr>
                <w:rFonts w:cs="Arial"/>
                <w:sz w:val="24"/>
                <w:lang w:val="en-NZ" w:eastAsia="en-NZ"/>
              </w:rPr>
              <w:t> </w:t>
            </w:r>
          </w:p>
          <w:p w14:paraId="3A643F76" w14:textId="77777777" w:rsidR="005F7E05" w:rsidRPr="00C04850" w:rsidRDefault="005F7E05" w:rsidP="003A7787">
            <w:pPr>
              <w:ind w:left="600" w:hanging="555"/>
              <w:textAlignment w:val="baseline"/>
              <w:rPr>
                <w:rFonts w:cs="Arial"/>
                <w:sz w:val="24"/>
                <w:lang w:val="en-NZ" w:eastAsia="en-NZ"/>
              </w:rPr>
            </w:pPr>
          </w:p>
        </w:tc>
        <w:tc>
          <w:tcPr>
            <w:tcW w:w="707" w:type="dxa"/>
            <w:tcBorders>
              <w:top w:val="single" w:sz="6" w:space="0" w:color="auto"/>
              <w:left w:val="single" w:sz="6" w:space="0" w:color="auto"/>
              <w:bottom w:val="single" w:sz="6" w:space="0" w:color="auto"/>
              <w:right w:val="single" w:sz="6" w:space="0" w:color="auto"/>
            </w:tcBorders>
            <w:hideMark/>
          </w:tcPr>
          <w:p w14:paraId="32E35335" w14:textId="77777777" w:rsidR="003A7787" w:rsidRPr="00C04850" w:rsidRDefault="003A7787" w:rsidP="003A7787">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55FBDAB7" w14:textId="55C6C1B7" w:rsidR="003A7787" w:rsidRPr="00C04850" w:rsidRDefault="002E0613" w:rsidP="003A7787">
            <w:pPr>
              <w:ind w:left="645" w:hanging="555"/>
              <w:textAlignment w:val="baseline"/>
              <w:rPr>
                <w:rFonts w:cs="Arial"/>
                <w:sz w:val="24"/>
                <w:lang w:val="en-NZ" w:eastAsia="en-NZ"/>
              </w:rPr>
            </w:pPr>
            <w:r w:rsidRPr="00C04850">
              <w:rPr>
                <w:rFonts w:cs="Arial"/>
                <w:sz w:val="24"/>
                <w:lang w:eastAsia="en-NZ"/>
              </w:rPr>
              <w:t>cl.24.</w:t>
            </w:r>
            <w:r w:rsidRPr="00C04850">
              <w:rPr>
                <w:rFonts w:cs="Arial"/>
                <w:sz w:val="24"/>
                <w:lang w:val="en-NZ" w:eastAsia="en-NZ"/>
              </w:rPr>
              <w:tab/>
            </w:r>
            <w:r w:rsidRPr="00C04850">
              <w:rPr>
                <w:rFonts w:cs="Arial"/>
                <w:sz w:val="24"/>
                <w:lang w:eastAsia="en-NZ"/>
              </w:rPr>
              <w:t>Intellectual property rights</w:t>
            </w:r>
            <w:r w:rsidRPr="00C04850">
              <w:rPr>
                <w:rFonts w:cs="Arial"/>
                <w:sz w:val="24"/>
                <w:lang w:val="en-NZ" w:eastAsia="en-NZ"/>
              </w:rPr>
              <w:t> </w:t>
            </w:r>
          </w:p>
        </w:tc>
      </w:tr>
      <w:tr w:rsidR="003A7787" w:rsidRPr="00C04850" w14:paraId="2B51DC45"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0C784BD6" w14:textId="77777777" w:rsidR="003A7787" w:rsidRPr="00C04850" w:rsidRDefault="003A7787" w:rsidP="003A7787">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51FF67F4" w14:textId="77777777" w:rsidR="003A7787" w:rsidRDefault="003A7787" w:rsidP="003A7787">
            <w:pPr>
              <w:ind w:left="600" w:hanging="555"/>
              <w:textAlignment w:val="baseline"/>
              <w:rPr>
                <w:rFonts w:cs="Arial"/>
                <w:sz w:val="24"/>
                <w:lang w:val="en-NZ" w:eastAsia="en-NZ"/>
              </w:rPr>
            </w:pPr>
            <w:r w:rsidRPr="00C04850">
              <w:rPr>
                <w:rFonts w:cs="Arial"/>
                <w:sz w:val="24"/>
                <w:lang w:eastAsia="en-NZ"/>
              </w:rPr>
              <w:t>cl.12.</w:t>
            </w:r>
            <w:r w:rsidRPr="00C04850">
              <w:rPr>
                <w:rFonts w:cs="Arial"/>
                <w:sz w:val="24"/>
                <w:lang w:val="en-NZ" w:eastAsia="en-NZ"/>
              </w:rPr>
              <w:tab/>
            </w:r>
            <w:r w:rsidRPr="00C04850">
              <w:rPr>
                <w:rFonts w:cs="Arial"/>
                <w:sz w:val="24"/>
                <w:lang w:eastAsia="en-NZ"/>
              </w:rPr>
              <w:t>Payments to suppliers</w:t>
            </w:r>
            <w:r w:rsidRPr="00C04850">
              <w:rPr>
                <w:rFonts w:cs="Arial"/>
                <w:sz w:val="24"/>
                <w:lang w:val="en-NZ" w:eastAsia="en-NZ"/>
              </w:rPr>
              <w:t> </w:t>
            </w:r>
          </w:p>
          <w:p w14:paraId="19FD3165" w14:textId="77777777" w:rsidR="00C84186" w:rsidRDefault="00C84186" w:rsidP="003A7787">
            <w:pPr>
              <w:ind w:left="600" w:hanging="555"/>
              <w:textAlignment w:val="baseline"/>
              <w:rPr>
                <w:rFonts w:cs="Arial"/>
                <w:sz w:val="24"/>
                <w:lang w:val="en-NZ" w:eastAsia="en-NZ"/>
              </w:rPr>
            </w:pPr>
          </w:p>
          <w:p w14:paraId="7E01F6CD" w14:textId="77777777" w:rsidR="00C84186" w:rsidRPr="00C04850" w:rsidRDefault="00C84186" w:rsidP="003A7787">
            <w:pPr>
              <w:ind w:left="600" w:hanging="555"/>
              <w:textAlignment w:val="baseline"/>
              <w:rPr>
                <w:rFonts w:cs="Arial"/>
                <w:sz w:val="24"/>
                <w:lang w:val="en-NZ" w:eastAsia="en-NZ"/>
              </w:rPr>
            </w:pPr>
          </w:p>
        </w:tc>
        <w:tc>
          <w:tcPr>
            <w:tcW w:w="707" w:type="dxa"/>
            <w:tcBorders>
              <w:top w:val="single" w:sz="6" w:space="0" w:color="auto"/>
              <w:left w:val="single" w:sz="6" w:space="0" w:color="auto"/>
              <w:bottom w:val="single" w:sz="6" w:space="0" w:color="auto"/>
              <w:right w:val="single" w:sz="6" w:space="0" w:color="auto"/>
            </w:tcBorders>
            <w:hideMark/>
          </w:tcPr>
          <w:p w14:paraId="2C66212B" w14:textId="77777777" w:rsidR="003A7787" w:rsidRPr="00C04850" w:rsidRDefault="003A7787" w:rsidP="003A7787">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3B482CEB" w14:textId="77777777" w:rsidR="003A7787" w:rsidRDefault="002E0613" w:rsidP="003A7787">
            <w:pPr>
              <w:ind w:left="645" w:hanging="555"/>
              <w:textAlignment w:val="baseline"/>
              <w:rPr>
                <w:rFonts w:cs="Arial"/>
                <w:sz w:val="24"/>
                <w:lang w:val="en-NZ" w:eastAsia="en-NZ"/>
              </w:rPr>
            </w:pPr>
            <w:r w:rsidRPr="00C04850">
              <w:rPr>
                <w:rFonts w:cs="Arial"/>
                <w:sz w:val="24"/>
                <w:lang w:eastAsia="en-NZ"/>
              </w:rPr>
              <w:t>cl.25.</w:t>
            </w:r>
            <w:r w:rsidRPr="00C04850">
              <w:rPr>
                <w:rFonts w:cs="Arial"/>
                <w:sz w:val="24"/>
                <w:lang w:val="en-NZ" w:eastAsia="en-NZ"/>
              </w:rPr>
              <w:tab/>
            </w:r>
            <w:r w:rsidRPr="00C04850">
              <w:rPr>
                <w:rFonts w:cs="Arial"/>
                <w:sz w:val="24"/>
                <w:lang w:eastAsia="en-NZ"/>
              </w:rPr>
              <w:t>Confidential information</w:t>
            </w:r>
            <w:r w:rsidRPr="00C04850">
              <w:rPr>
                <w:rFonts w:cs="Arial"/>
                <w:sz w:val="24"/>
                <w:lang w:val="en-NZ" w:eastAsia="en-NZ"/>
              </w:rPr>
              <w:t> </w:t>
            </w:r>
          </w:p>
          <w:p w14:paraId="65132A7D" w14:textId="3C1A6463" w:rsidR="005F7E05" w:rsidRPr="00C04850" w:rsidRDefault="005F7E05" w:rsidP="003A7787">
            <w:pPr>
              <w:ind w:left="645" w:hanging="555"/>
              <w:textAlignment w:val="baseline"/>
              <w:rPr>
                <w:rFonts w:cs="Arial"/>
                <w:sz w:val="24"/>
                <w:lang w:val="en-NZ" w:eastAsia="en-NZ"/>
              </w:rPr>
            </w:pPr>
          </w:p>
        </w:tc>
      </w:tr>
      <w:tr w:rsidR="003A7787" w:rsidRPr="00C04850" w14:paraId="12799DDC"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7E7C1B41" w14:textId="77777777" w:rsidR="003A7787" w:rsidRPr="00C04850" w:rsidRDefault="003A7787" w:rsidP="003A7787">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7A2E84CC" w14:textId="77777777" w:rsidR="003A7787" w:rsidRPr="00C04850" w:rsidRDefault="003A7787" w:rsidP="003A7787">
            <w:pPr>
              <w:ind w:left="600" w:hanging="555"/>
              <w:textAlignment w:val="baseline"/>
              <w:rPr>
                <w:rFonts w:cs="Arial"/>
                <w:sz w:val="24"/>
                <w:lang w:val="en-NZ" w:eastAsia="en-NZ"/>
              </w:rPr>
            </w:pPr>
            <w:r w:rsidRPr="00C04850">
              <w:rPr>
                <w:rFonts w:cs="Arial"/>
                <w:sz w:val="24"/>
                <w:lang w:eastAsia="en-NZ"/>
              </w:rPr>
              <w:t>cl.13.</w:t>
            </w:r>
            <w:r w:rsidRPr="00C04850">
              <w:rPr>
                <w:rFonts w:cs="Arial"/>
                <w:sz w:val="24"/>
                <w:lang w:val="en-NZ" w:eastAsia="en-NZ"/>
              </w:rPr>
              <w:tab/>
            </w:r>
            <w:r w:rsidRPr="00C04850">
              <w:rPr>
                <w:rFonts w:cs="Arial"/>
                <w:sz w:val="24"/>
                <w:lang w:eastAsia="en-NZ"/>
              </w:rPr>
              <w:t>Payments for shrinkage</w:t>
            </w:r>
            <w:r w:rsidRPr="00C04850">
              <w:rPr>
                <w:rFonts w:cs="Arial"/>
                <w:sz w:val="24"/>
                <w:lang w:val="en-NZ" w:eastAsia="en-NZ"/>
              </w:rPr>
              <w:t> </w:t>
            </w:r>
          </w:p>
        </w:tc>
        <w:tc>
          <w:tcPr>
            <w:tcW w:w="707" w:type="dxa"/>
            <w:tcBorders>
              <w:top w:val="single" w:sz="6" w:space="0" w:color="auto"/>
              <w:left w:val="single" w:sz="6" w:space="0" w:color="auto"/>
              <w:bottom w:val="single" w:sz="6" w:space="0" w:color="auto"/>
              <w:right w:val="single" w:sz="6" w:space="0" w:color="auto"/>
            </w:tcBorders>
            <w:hideMark/>
          </w:tcPr>
          <w:p w14:paraId="65A96D6F" w14:textId="77777777" w:rsidR="003A7787" w:rsidRPr="00C04850" w:rsidRDefault="003A7787" w:rsidP="003A7787">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2FD827BF" w14:textId="04C4F2D0" w:rsidR="005F7E05" w:rsidRPr="00C04850" w:rsidRDefault="002E0613" w:rsidP="005F7E05">
            <w:pPr>
              <w:ind w:left="645" w:hanging="555"/>
              <w:textAlignment w:val="baseline"/>
              <w:rPr>
                <w:rFonts w:cs="Arial"/>
                <w:sz w:val="24"/>
                <w:lang w:val="en-NZ" w:eastAsia="en-NZ"/>
              </w:rPr>
            </w:pPr>
            <w:r w:rsidRPr="00C04850">
              <w:rPr>
                <w:rFonts w:cs="Arial"/>
                <w:sz w:val="24"/>
                <w:lang w:eastAsia="en-NZ"/>
              </w:rPr>
              <w:t>cl.26.</w:t>
            </w:r>
            <w:r w:rsidRPr="00C04850">
              <w:rPr>
                <w:rFonts w:cs="Arial"/>
                <w:sz w:val="24"/>
                <w:lang w:val="en-NZ" w:eastAsia="en-NZ"/>
              </w:rPr>
              <w:tab/>
            </w:r>
            <w:r w:rsidRPr="00C04850">
              <w:rPr>
                <w:rFonts w:cs="Arial"/>
                <w:sz w:val="24"/>
                <w:lang w:eastAsia="en-NZ"/>
              </w:rPr>
              <w:t>Product ranging, shelf space allocation, and range reviews</w:t>
            </w:r>
            <w:r w:rsidRPr="00C04850">
              <w:rPr>
                <w:rFonts w:cs="Arial"/>
                <w:sz w:val="24"/>
                <w:lang w:val="en-NZ" w:eastAsia="en-NZ"/>
              </w:rPr>
              <w:t> </w:t>
            </w:r>
          </w:p>
        </w:tc>
      </w:tr>
      <w:tr w:rsidR="003A7787" w:rsidRPr="00C04850" w14:paraId="1C0B5FA8"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5EA9C1BC" w14:textId="77777777" w:rsidR="003A7787" w:rsidRPr="00C04850" w:rsidRDefault="003A7787" w:rsidP="003A7787">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317A27B5" w14:textId="77777777" w:rsidR="003A7787" w:rsidRPr="00C04850" w:rsidRDefault="003A7787" w:rsidP="003A7787">
            <w:pPr>
              <w:ind w:left="600" w:hanging="555"/>
              <w:textAlignment w:val="baseline"/>
              <w:rPr>
                <w:rFonts w:cs="Arial"/>
                <w:sz w:val="24"/>
                <w:lang w:val="en-NZ" w:eastAsia="en-NZ"/>
              </w:rPr>
            </w:pPr>
            <w:r w:rsidRPr="00C04850">
              <w:rPr>
                <w:rFonts w:cs="Arial"/>
                <w:sz w:val="24"/>
                <w:lang w:eastAsia="en-NZ"/>
              </w:rPr>
              <w:t>cl.14.</w:t>
            </w:r>
            <w:r w:rsidRPr="00C04850">
              <w:rPr>
                <w:rFonts w:cs="Arial"/>
                <w:sz w:val="24"/>
                <w:lang w:val="en-NZ" w:eastAsia="en-NZ"/>
              </w:rPr>
              <w:tab/>
            </w:r>
            <w:r w:rsidRPr="00C04850">
              <w:rPr>
                <w:rFonts w:cs="Arial"/>
                <w:sz w:val="24"/>
                <w:lang w:eastAsia="en-NZ"/>
              </w:rPr>
              <w:t>Payments for wastage</w:t>
            </w:r>
            <w:r w:rsidRPr="00C04850">
              <w:rPr>
                <w:rFonts w:cs="Arial"/>
                <w:sz w:val="24"/>
                <w:lang w:val="en-NZ" w:eastAsia="en-NZ"/>
              </w:rPr>
              <w:t> </w:t>
            </w:r>
          </w:p>
        </w:tc>
        <w:tc>
          <w:tcPr>
            <w:tcW w:w="707" w:type="dxa"/>
            <w:tcBorders>
              <w:top w:val="single" w:sz="6" w:space="0" w:color="auto"/>
              <w:left w:val="single" w:sz="6" w:space="0" w:color="auto"/>
              <w:bottom w:val="single" w:sz="6" w:space="0" w:color="auto"/>
              <w:right w:val="single" w:sz="6" w:space="0" w:color="auto"/>
            </w:tcBorders>
            <w:hideMark/>
          </w:tcPr>
          <w:p w14:paraId="36521F80" w14:textId="77777777" w:rsidR="003A7787" w:rsidRPr="00C04850" w:rsidRDefault="003A7787" w:rsidP="003A7787">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40AD46F0" w14:textId="77777777" w:rsidR="003A7787" w:rsidRDefault="002E0613" w:rsidP="003A7787">
            <w:pPr>
              <w:ind w:left="645" w:hanging="555"/>
              <w:textAlignment w:val="baseline"/>
              <w:rPr>
                <w:rFonts w:cs="Arial"/>
                <w:sz w:val="24"/>
                <w:lang w:val="en-NZ" w:eastAsia="en-NZ"/>
              </w:rPr>
            </w:pPr>
            <w:r w:rsidRPr="00C04850">
              <w:rPr>
                <w:rFonts w:cs="Arial"/>
                <w:sz w:val="24"/>
                <w:lang w:eastAsia="en-NZ"/>
              </w:rPr>
              <w:t>cl.27.</w:t>
            </w:r>
            <w:r w:rsidRPr="00C04850">
              <w:rPr>
                <w:rFonts w:cs="Arial"/>
                <w:sz w:val="24"/>
                <w:lang w:val="en-NZ" w:eastAsia="en-NZ"/>
              </w:rPr>
              <w:tab/>
            </w:r>
            <w:r w:rsidRPr="00C04850">
              <w:rPr>
                <w:rFonts w:cs="Arial"/>
                <w:sz w:val="24"/>
                <w:lang w:eastAsia="en-NZ"/>
              </w:rPr>
              <w:t>Transfer of intellectual property rights</w:t>
            </w:r>
            <w:r w:rsidRPr="00C04850">
              <w:rPr>
                <w:rFonts w:cs="Arial"/>
                <w:sz w:val="24"/>
                <w:lang w:val="en-NZ" w:eastAsia="en-NZ"/>
              </w:rPr>
              <w:t> </w:t>
            </w:r>
          </w:p>
          <w:p w14:paraId="078F35B0" w14:textId="472DEBF0" w:rsidR="005F7E05" w:rsidRPr="00C04850" w:rsidRDefault="005F7E05" w:rsidP="003A7787">
            <w:pPr>
              <w:ind w:left="645" w:hanging="555"/>
              <w:textAlignment w:val="baseline"/>
              <w:rPr>
                <w:rFonts w:cs="Arial"/>
                <w:sz w:val="24"/>
                <w:lang w:val="en-NZ" w:eastAsia="en-NZ"/>
              </w:rPr>
            </w:pPr>
          </w:p>
        </w:tc>
      </w:tr>
      <w:tr w:rsidR="002E0613" w:rsidRPr="00C04850" w14:paraId="4A1490FE"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7B6164C7" w14:textId="77777777" w:rsidR="002E0613" w:rsidRPr="00C04850" w:rsidRDefault="002E0613" w:rsidP="002E0613">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2A13BB02" w14:textId="77777777" w:rsidR="002E0613" w:rsidRDefault="002E0613" w:rsidP="002E0613">
            <w:pPr>
              <w:ind w:left="600" w:hanging="555"/>
              <w:textAlignment w:val="baseline"/>
              <w:rPr>
                <w:rFonts w:cs="Arial"/>
                <w:sz w:val="24"/>
                <w:lang w:val="en-NZ" w:eastAsia="en-NZ"/>
              </w:rPr>
            </w:pPr>
            <w:r w:rsidRPr="00C04850">
              <w:rPr>
                <w:rFonts w:cs="Arial"/>
                <w:sz w:val="24"/>
                <w:lang w:eastAsia="en-NZ"/>
              </w:rPr>
              <w:t>cl.15.</w:t>
            </w:r>
            <w:r w:rsidRPr="00C04850">
              <w:rPr>
                <w:rFonts w:cs="Arial"/>
                <w:sz w:val="24"/>
                <w:lang w:val="en-NZ" w:eastAsia="en-NZ"/>
              </w:rPr>
              <w:tab/>
            </w:r>
            <w:r w:rsidRPr="00C04850">
              <w:rPr>
                <w:rFonts w:cs="Arial"/>
                <w:sz w:val="24"/>
                <w:lang w:eastAsia="en-NZ"/>
              </w:rPr>
              <w:t>Payments as condition of being supplier</w:t>
            </w:r>
            <w:r w:rsidRPr="00C04850">
              <w:rPr>
                <w:rFonts w:cs="Arial"/>
                <w:sz w:val="24"/>
                <w:lang w:val="en-NZ" w:eastAsia="en-NZ"/>
              </w:rPr>
              <w:t> </w:t>
            </w:r>
          </w:p>
          <w:p w14:paraId="626421B3" w14:textId="77777777" w:rsidR="005F7E05" w:rsidRPr="00C04850" w:rsidRDefault="005F7E05" w:rsidP="002E0613">
            <w:pPr>
              <w:ind w:left="600" w:hanging="555"/>
              <w:textAlignment w:val="baseline"/>
              <w:rPr>
                <w:rFonts w:cs="Arial"/>
                <w:sz w:val="24"/>
                <w:lang w:val="en-NZ" w:eastAsia="en-NZ"/>
              </w:rPr>
            </w:pPr>
          </w:p>
        </w:tc>
        <w:tc>
          <w:tcPr>
            <w:tcW w:w="707" w:type="dxa"/>
            <w:tcBorders>
              <w:top w:val="single" w:sz="6" w:space="0" w:color="auto"/>
              <w:left w:val="single" w:sz="6" w:space="0" w:color="auto"/>
              <w:bottom w:val="single" w:sz="6" w:space="0" w:color="auto"/>
              <w:right w:val="single" w:sz="6" w:space="0" w:color="auto"/>
            </w:tcBorders>
            <w:hideMark/>
          </w:tcPr>
          <w:p w14:paraId="366DB029" w14:textId="77777777" w:rsidR="002E0613" w:rsidRPr="00C04850" w:rsidRDefault="002E0613" w:rsidP="002E0613">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290BF075" w14:textId="250F2D35" w:rsidR="002E0613" w:rsidRPr="00C04850" w:rsidRDefault="002E0613" w:rsidP="002E0613">
            <w:pPr>
              <w:ind w:left="645" w:hanging="555"/>
              <w:textAlignment w:val="baseline"/>
              <w:rPr>
                <w:rFonts w:cs="Arial"/>
                <w:sz w:val="24"/>
                <w:lang w:val="en-NZ" w:eastAsia="en-NZ"/>
              </w:rPr>
            </w:pPr>
            <w:r w:rsidRPr="00C04850">
              <w:rPr>
                <w:rFonts w:cs="Arial"/>
                <w:sz w:val="24"/>
                <w:lang w:eastAsia="en-NZ"/>
              </w:rPr>
              <w:t>cl.28.</w:t>
            </w:r>
            <w:r w:rsidRPr="00C04850">
              <w:rPr>
                <w:rFonts w:cs="Arial"/>
                <w:sz w:val="24"/>
                <w:lang w:val="en-NZ" w:eastAsia="en-NZ"/>
              </w:rPr>
              <w:tab/>
            </w:r>
            <w:r w:rsidRPr="00C04850">
              <w:rPr>
                <w:rFonts w:cs="Arial"/>
                <w:sz w:val="24"/>
                <w:lang w:eastAsia="en-NZ"/>
              </w:rPr>
              <w:t>Price increases</w:t>
            </w:r>
            <w:r w:rsidRPr="00C04850">
              <w:rPr>
                <w:rFonts w:cs="Arial"/>
                <w:sz w:val="24"/>
                <w:lang w:val="en-NZ" w:eastAsia="en-NZ"/>
              </w:rPr>
              <w:t> </w:t>
            </w:r>
          </w:p>
        </w:tc>
      </w:tr>
      <w:tr w:rsidR="002E0613" w:rsidRPr="00C04850" w14:paraId="467F5C28"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120B4DF9" w14:textId="77777777" w:rsidR="002E0613" w:rsidRPr="00C04850" w:rsidRDefault="002E0613" w:rsidP="002E0613">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4E4B4047" w14:textId="77777777" w:rsidR="002E0613" w:rsidRDefault="002E0613" w:rsidP="002E0613">
            <w:pPr>
              <w:ind w:left="600" w:hanging="555"/>
              <w:textAlignment w:val="baseline"/>
              <w:rPr>
                <w:rFonts w:cs="Arial"/>
                <w:sz w:val="24"/>
                <w:lang w:val="en-NZ" w:eastAsia="en-NZ"/>
              </w:rPr>
            </w:pPr>
            <w:r w:rsidRPr="00C04850">
              <w:rPr>
                <w:rFonts w:cs="Arial"/>
                <w:sz w:val="24"/>
                <w:lang w:eastAsia="en-NZ"/>
              </w:rPr>
              <w:t>cl.16.</w:t>
            </w:r>
            <w:r w:rsidRPr="00C04850">
              <w:rPr>
                <w:rFonts w:cs="Arial"/>
                <w:sz w:val="24"/>
                <w:lang w:val="en-NZ" w:eastAsia="en-NZ"/>
              </w:rPr>
              <w:tab/>
            </w:r>
            <w:r w:rsidRPr="00C04850">
              <w:rPr>
                <w:rFonts w:cs="Arial"/>
                <w:sz w:val="24"/>
                <w:lang w:eastAsia="en-NZ"/>
              </w:rPr>
              <w:t>Payments for retailer’s business activities</w:t>
            </w:r>
            <w:r w:rsidRPr="00C04850">
              <w:rPr>
                <w:rFonts w:cs="Arial"/>
                <w:sz w:val="24"/>
                <w:lang w:val="en-NZ" w:eastAsia="en-NZ"/>
              </w:rPr>
              <w:t> </w:t>
            </w:r>
          </w:p>
          <w:p w14:paraId="56BAF9EF" w14:textId="77777777" w:rsidR="005F7E05" w:rsidRPr="00C04850" w:rsidRDefault="005F7E05" w:rsidP="002E0613">
            <w:pPr>
              <w:ind w:left="600" w:hanging="555"/>
              <w:textAlignment w:val="baseline"/>
              <w:rPr>
                <w:rFonts w:cs="Arial"/>
                <w:sz w:val="24"/>
                <w:lang w:val="en-NZ" w:eastAsia="en-NZ"/>
              </w:rPr>
            </w:pPr>
          </w:p>
        </w:tc>
        <w:tc>
          <w:tcPr>
            <w:tcW w:w="707" w:type="dxa"/>
            <w:tcBorders>
              <w:top w:val="single" w:sz="6" w:space="0" w:color="auto"/>
              <w:left w:val="single" w:sz="6" w:space="0" w:color="auto"/>
              <w:bottom w:val="single" w:sz="6" w:space="0" w:color="auto"/>
              <w:right w:val="single" w:sz="6" w:space="0" w:color="auto"/>
            </w:tcBorders>
            <w:hideMark/>
          </w:tcPr>
          <w:p w14:paraId="5E1333AB" w14:textId="77777777" w:rsidR="002E0613" w:rsidRPr="00C04850" w:rsidRDefault="002E0613" w:rsidP="002E0613">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77" w:type="dxa"/>
            <w:tcBorders>
              <w:top w:val="single" w:sz="6" w:space="0" w:color="auto"/>
              <w:left w:val="single" w:sz="6" w:space="0" w:color="auto"/>
              <w:bottom w:val="single" w:sz="6" w:space="0" w:color="auto"/>
              <w:right w:val="single" w:sz="6" w:space="0" w:color="auto"/>
            </w:tcBorders>
            <w:shd w:val="clear" w:color="auto" w:fill="FFFFFF"/>
          </w:tcPr>
          <w:p w14:paraId="0122F879" w14:textId="77777777" w:rsidR="002E0613" w:rsidRDefault="002E0613" w:rsidP="002E0613">
            <w:pPr>
              <w:ind w:left="645" w:hanging="555"/>
              <w:textAlignment w:val="baseline"/>
              <w:rPr>
                <w:rFonts w:cs="Arial"/>
                <w:sz w:val="24"/>
                <w:lang w:val="en-NZ" w:eastAsia="en-NZ"/>
              </w:rPr>
            </w:pPr>
            <w:r w:rsidRPr="00C04850">
              <w:rPr>
                <w:rFonts w:cs="Arial"/>
                <w:sz w:val="24"/>
                <w:lang w:eastAsia="en-NZ"/>
              </w:rPr>
              <w:t>cl.29.</w:t>
            </w:r>
            <w:r w:rsidRPr="00C04850">
              <w:rPr>
                <w:rFonts w:cs="Arial"/>
                <w:sz w:val="24"/>
                <w:lang w:val="en-NZ" w:eastAsia="en-NZ"/>
              </w:rPr>
              <w:tab/>
            </w:r>
            <w:r w:rsidRPr="00C04850">
              <w:rPr>
                <w:rFonts w:cs="Arial"/>
                <w:sz w:val="24"/>
                <w:lang w:eastAsia="en-NZ"/>
              </w:rPr>
              <w:t>Freedom of association</w:t>
            </w:r>
            <w:r w:rsidRPr="00C04850">
              <w:rPr>
                <w:rFonts w:cs="Arial"/>
                <w:sz w:val="24"/>
                <w:lang w:val="en-NZ" w:eastAsia="en-NZ"/>
              </w:rPr>
              <w:t> </w:t>
            </w:r>
          </w:p>
          <w:p w14:paraId="21B20BE7" w14:textId="1E004F21" w:rsidR="005F7E05" w:rsidRPr="00C04850" w:rsidRDefault="005F7E05" w:rsidP="002E0613">
            <w:pPr>
              <w:ind w:left="645" w:hanging="555"/>
              <w:textAlignment w:val="baseline"/>
              <w:rPr>
                <w:rFonts w:cs="Arial"/>
                <w:sz w:val="24"/>
                <w:lang w:val="en-NZ" w:eastAsia="en-NZ"/>
              </w:rPr>
            </w:pPr>
          </w:p>
        </w:tc>
      </w:tr>
      <w:tr w:rsidR="002E0613" w:rsidRPr="00C04850" w14:paraId="50A096D2" w14:textId="77777777" w:rsidTr="00C84186">
        <w:trPr>
          <w:trHeight w:val="308"/>
        </w:trPr>
        <w:tc>
          <w:tcPr>
            <w:tcW w:w="692" w:type="dxa"/>
            <w:tcBorders>
              <w:top w:val="single" w:sz="6" w:space="0" w:color="auto"/>
              <w:left w:val="single" w:sz="6" w:space="0" w:color="auto"/>
              <w:bottom w:val="single" w:sz="6" w:space="0" w:color="auto"/>
              <w:right w:val="single" w:sz="6" w:space="0" w:color="auto"/>
            </w:tcBorders>
            <w:hideMark/>
          </w:tcPr>
          <w:p w14:paraId="1EFF5010" w14:textId="77777777" w:rsidR="002E0613" w:rsidRPr="00C04850" w:rsidRDefault="002E0613" w:rsidP="002E0613">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73" w:type="dxa"/>
            <w:tcBorders>
              <w:top w:val="single" w:sz="6" w:space="0" w:color="auto"/>
              <w:left w:val="single" w:sz="6" w:space="0" w:color="auto"/>
              <w:bottom w:val="single" w:sz="6" w:space="0" w:color="auto"/>
              <w:right w:val="single" w:sz="6" w:space="0" w:color="auto"/>
            </w:tcBorders>
            <w:shd w:val="clear" w:color="auto" w:fill="FFFFFF"/>
            <w:hideMark/>
          </w:tcPr>
          <w:p w14:paraId="1532BD50" w14:textId="77777777" w:rsidR="002E0613" w:rsidRDefault="002E0613" w:rsidP="002E0613">
            <w:pPr>
              <w:ind w:left="600" w:hanging="555"/>
              <w:textAlignment w:val="baseline"/>
              <w:rPr>
                <w:rFonts w:cs="Arial"/>
                <w:sz w:val="24"/>
                <w:lang w:val="en-NZ" w:eastAsia="en-NZ"/>
              </w:rPr>
            </w:pPr>
            <w:r w:rsidRPr="00C04850">
              <w:rPr>
                <w:rFonts w:cs="Arial"/>
                <w:sz w:val="24"/>
                <w:lang w:eastAsia="en-NZ"/>
              </w:rPr>
              <w:t>cl.17.</w:t>
            </w:r>
            <w:r w:rsidRPr="00C04850">
              <w:rPr>
                <w:rFonts w:cs="Arial"/>
                <w:sz w:val="24"/>
                <w:lang w:val="en-NZ" w:eastAsia="en-NZ"/>
              </w:rPr>
              <w:tab/>
            </w:r>
            <w:r w:rsidRPr="00C04850">
              <w:rPr>
                <w:rFonts w:cs="Arial"/>
                <w:sz w:val="24"/>
                <w:lang w:eastAsia="en-NZ"/>
              </w:rPr>
              <w:t>Funding promotions</w:t>
            </w:r>
            <w:r w:rsidRPr="00C04850">
              <w:rPr>
                <w:rFonts w:cs="Arial"/>
                <w:sz w:val="24"/>
                <w:lang w:val="en-NZ" w:eastAsia="en-NZ"/>
              </w:rPr>
              <w:t> </w:t>
            </w:r>
          </w:p>
          <w:p w14:paraId="37904CEC" w14:textId="77777777" w:rsidR="00C84186" w:rsidRDefault="00C84186" w:rsidP="00C84186">
            <w:pPr>
              <w:textAlignment w:val="baseline"/>
              <w:rPr>
                <w:rFonts w:cs="Arial"/>
                <w:sz w:val="24"/>
                <w:lang w:val="en-NZ" w:eastAsia="en-NZ"/>
              </w:rPr>
            </w:pPr>
          </w:p>
          <w:p w14:paraId="43AF2E02" w14:textId="77777777" w:rsidR="00C84186" w:rsidRPr="00C04850" w:rsidRDefault="00C84186" w:rsidP="00C84186">
            <w:pPr>
              <w:textAlignment w:val="baseline"/>
              <w:rPr>
                <w:rFonts w:cs="Arial"/>
                <w:sz w:val="24"/>
                <w:lang w:val="en-NZ" w:eastAsia="en-NZ"/>
              </w:rPr>
            </w:pPr>
          </w:p>
        </w:tc>
        <w:tc>
          <w:tcPr>
            <w:tcW w:w="707" w:type="dxa"/>
            <w:tcBorders>
              <w:top w:val="single" w:sz="6" w:space="0" w:color="auto"/>
              <w:left w:val="single" w:sz="6" w:space="0" w:color="auto"/>
              <w:bottom w:val="single" w:sz="6" w:space="0" w:color="auto"/>
              <w:right w:val="single" w:sz="6" w:space="0" w:color="auto"/>
            </w:tcBorders>
            <w:hideMark/>
          </w:tcPr>
          <w:p w14:paraId="3284E569" w14:textId="16618EB8" w:rsidR="002E0613" w:rsidRPr="00C04850" w:rsidRDefault="002E0613" w:rsidP="002E0613">
            <w:pPr>
              <w:ind w:left="30"/>
              <w:jc w:val="center"/>
              <w:textAlignment w:val="baseline"/>
              <w:rPr>
                <w:rFonts w:cs="Arial"/>
                <w:sz w:val="24"/>
                <w:lang w:val="en-NZ" w:eastAsia="en-NZ"/>
              </w:rPr>
            </w:pPr>
            <w:r w:rsidRPr="00C04850">
              <w:rPr>
                <w:rFonts w:cs="Arial"/>
                <w:sz w:val="24"/>
                <w:lang w:eastAsia="en-NZ"/>
              </w:rPr>
              <w:t>​​</w:t>
            </w:r>
          </w:p>
        </w:tc>
        <w:tc>
          <w:tcPr>
            <w:tcW w:w="3777" w:type="dxa"/>
            <w:tcBorders>
              <w:top w:val="single" w:sz="6" w:space="0" w:color="auto"/>
              <w:left w:val="single" w:sz="6" w:space="0" w:color="auto"/>
              <w:bottom w:val="single" w:sz="6" w:space="0" w:color="auto"/>
              <w:right w:val="single" w:sz="6" w:space="0" w:color="auto"/>
            </w:tcBorders>
            <w:shd w:val="clear" w:color="auto" w:fill="FFFFFF"/>
            <w:hideMark/>
          </w:tcPr>
          <w:p w14:paraId="2F61A917" w14:textId="22EDF5ED" w:rsidR="002E0613" w:rsidRPr="00C04850" w:rsidRDefault="002E0613" w:rsidP="002E0613">
            <w:pPr>
              <w:ind w:left="645" w:hanging="555"/>
              <w:textAlignment w:val="baseline"/>
              <w:rPr>
                <w:rFonts w:cs="Arial"/>
                <w:sz w:val="24"/>
                <w:lang w:val="en-NZ" w:eastAsia="en-NZ"/>
              </w:rPr>
            </w:pPr>
          </w:p>
        </w:tc>
      </w:tr>
    </w:tbl>
    <w:p w14:paraId="5609EA3C" w14:textId="6BBBC222" w:rsidR="00E14766" w:rsidRDefault="003A7787" w:rsidP="00E14766">
      <w:pPr>
        <w:jc w:val="both"/>
        <w:textAlignment w:val="baseline"/>
        <w:rPr>
          <w:rFonts w:cs="Arial"/>
          <w:sz w:val="24"/>
          <w:lang w:val="en-NZ" w:eastAsia="en-NZ"/>
        </w:rPr>
      </w:pPr>
      <w:r w:rsidRPr="003A7787">
        <w:rPr>
          <w:rFonts w:cs="Arial"/>
          <w:sz w:val="24"/>
          <w:lang w:val="en-NZ" w:eastAsia="en-NZ"/>
        </w:rPr>
        <w:t>  </w:t>
      </w:r>
    </w:p>
    <w:p w14:paraId="2463E114" w14:textId="77777777" w:rsidR="00E14766" w:rsidRDefault="00E14766">
      <w:pPr>
        <w:rPr>
          <w:rFonts w:cs="Arial"/>
          <w:sz w:val="24"/>
          <w:lang w:val="en-NZ" w:eastAsia="en-NZ"/>
        </w:rPr>
      </w:pPr>
      <w:r>
        <w:rPr>
          <w:rFonts w:cs="Arial"/>
          <w:sz w:val="24"/>
          <w:lang w:val="en-NZ" w:eastAsia="en-NZ"/>
        </w:rPr>
        <w:br w:type="page"/>
      </w:r>
    </w:p>
    <w:p w14:paraId="08EEAEBF" w14:textId="556BD1FE" w:rsidR="00C10A53" w:rsidRDefault="00C10A53" w:rsidP="00E14766">
      <w:pPr>
        <w:jc w:val="both"/>
        <w:textAlignment w:val="baseline"/>
        <w:rPr>
          <w:rFonts w:cs="Arial"/>
          <w:sz w:val="24"/>
          <w:lang w:val="en-NZ" w:eastAsia="en-NZ"/>
        </w:rPr>
      </w:pPr>
      <w:r w:rsidRPr="00C04850">
        <w:rPr>
          <w:rFonts w:cs="Arial"/>
          <w:b/>
          <w:bCs/>
          <w:sz w:val="24"/>
          <w:lang w:eastAsia="en-NZ"/>
        </w:rPr>
        <w:lastRenderedPageBreak/>
        <w:t>Claimed Breach under the Grocery Supply Code</w:t>
      </w:r>
      <w:r w:rsidRPr="00C04850">
        <w:rPr>
          <w:rFonts w:cs="Arial"/>
          <w:sz w:val="24"/>
          <w:lang w:val="en-NZ" w:eastAsia="en-NZ"/>
        </w:rPr>
        <w:t> </w:t>
      </w:r>
      <w:r w:rsidRPr="00BE2787">
        <w:rPr>
          <w:rFonts w:cs="Arial"/>
          <w:b/>
          <w:bCs/>
          <w:sz w:val="24"/>
          <w:lang w:val="en-NZ" w:eastAsia="en-NZ"/>
        </w:rPr>
        <w:t>202</w:t>
      </w:r>
      <w:r w:rsidR="002E0613" w:rsidRPr="00BE2787">
        <w:rPr>
          <w:rFonts w:cs="Arial"/>
          <w:b/>
          <w:bCs/>
          <w:sz w:val="24"/>
          <w:lang w:val="en-NZ" w:eastAsia="en-NZ"/>
        </w:rPr>
        <w:t>5</w:t>
      </w:r>
      <w:r>
        <w:rPr>
          <w:rFonts w:cs="Arial"/>
          <w:b/>
          <w:bCs/>
          <w:sz w:val="24"/>
          <w:lang w:val="en-NZ" w:eastAsia="en-NZ"/>
        </w:rPr>
        <w:t xml:space="preserve"> (</w:t>
      </w:r>
      <w:r w:rsidR="00B85123">
        <w:rPr>
          <w:rFonts w:cs="Arial"/>
          <w:b/>
          <w:bCs/>
          <w:sz w:val="24"/>
          <w:lang w:val="en-NZ" w:eastAsia="en-NZ"/>
        </w:rPr>
        <w:t>from 1 May</w:t>
      </w:r>
      <w:r>
        <w:rPr>
          <w:rFonts w:cs="Arial"/>
          <w:b/>
          <w:bCs/>
          <w:sz w:val="24"/>
          <w:lang w:val="en-NZ" w:eastAsia="en-NZ"/>
        </w:rPr>
        <w:t xml:space="preserve"> 2026)</w:t>
      </w:r>
    </w:p>
    <w:p w14:paraId="47B27874" w14:textId="77777777" w:rsidR="00C10A53" w:rsidRPr="00C04850" w:rsidRDefault="00C10A53" w:rsidP="00C10A53">
      <w:pPr>
        <w:jc w:val="both"/>
        <w:textAlignment w:val="baseline"/>
        <w:rPr>
          <w:rFonts w:cs="Arial"/>
          <w:sz w:val="24"/>
          <w:lang w:val="en-NZ" w:eastAsia="en-NZ"/>
        </w:rPr>
      </w:pPr>
    </w:p>
    <w:p w14:paraId="24C3D448" w14:textId="4578EF09" w:rsidR="00C10A53" w:rsidRDefault="00C10A53" w:rsidP="00C10A53">
      <w:pPr>
        <w:jc w:val="both"/>
        <w:textAlignment w:val="baseline"/>
        <w:rPr>
          <w:rFonts w:cs="Arial"/>
          <w:color w:val="000000"/>
          <w:sz w:val="22"/>
          <w:szCs w:val="22"/>
          <w:lang w:val="en-NZ" w:eastAsia="en-NZ"/>
        </w:rPr>
      </w:pPr>
      <w:r w:rsidRPr="00C04850">
        <w:rPr>
          <w:rFonts w:cs="Arial"/>
          <w:color w:val="000000"/>
          <w:sz w:val="22"/>
          <w:szCs w:val="22"/>
          <w:lang w:eastAsia="en-NZ"/>
        </w:rPr>
        <w:t>If your dispute concerns an alleged breach of one or more requirements under the</w:t>
      </w:r>
      <w:r>
        <w:rPr>
          <w:rFonts w:cs="Arial"/>
          <w:color w:val="000000"/>
          <w:sz w:val="22"/>
          <w:szCs w:val="22"/>
          <w:lang w:eastAsia="en-NZ"/>
        </w:rPr>
        <w:t xml:space="preserve"> </w:t>
      </w:r>
      <w:hyperlink r:id="rId24" w:history="1">
        <w:r w:rsidRPr="00BF42F5">
          <w:rPr>
            <w:rStyle w:val="Hyperlink"/>
            <w:rFonts w:cs="Arial"/>
            <w:sz w:val="22"/>
            <w:szCs w:val="22"/>
            <w:lang w:eastAsia="en-NZ"/>
          </w:rPr>
          <w:t>Grocery Supply Code 202</w:t>
        </w:r>
        <w:r w:rsidR="00B85123" w:rsidRPr="00BF42F5">
          <w:rPr>
            <w:rStyle w:val="Hyperlink"/>
            <w:rFonts w:cs="Arial"/>
            <w:sz w:val="22"/>
            <w:szCs w:val="22"/>
            <w:lang w:eastAsia="en-NZ"/>
          </w:rPr>
          <w:t>5</w:t>
        </w:r>
      </w:hyperlink>
      <w:r w:rsidRPr="00C04850">
        <w:rPr>
          <w:rFonts w:cs="Arial"/>
          <w:color w:val="000000"/>
          <w:sz w:val="22"/>
          <w:szCs w:val="22"/>
          <w:lang w:eastAsia="en-NZ"/>
        </w:rPr>
        <w:t>, please indicate which clause(s) you claim have been breached: </w:t>
      </w:r>
      <w:r w:rsidRPr="00C04850">
        <w:rPr>
          <w:rFonts w:cs="Arial"/>
          <w:color w:val="000000"/>
          <w:sz w:val="22"/>
          <w:szCs w:val="22"/>
          <w:lang w:val="en-NZ" w:eastAsia="en-NZ"/>
        </w:rPr>
        <w:t> </w:t>
      </w:r>
    </w:p>
    <w:p w14:paraId="07B39558" w14:textId="77777777" w:rsidR="00C10A53" w:rsidRPr="00C04850" w:rsidRDefault="00C10A53" w:rsidP="00C10A53">
      <w:pPr>
        <w:jc w:val="both"/>
        <w:textAlignment w:val="baseline"/>
        <w:rPr>
          <w:rFonts w:cs="Arial"/>
          <w:sz w:val="22"/>
          <w:szCs w:val="22"/>
          <w:lang w:val="en-NZ" w:eastAsia="en-NZ"/>
        </w:rPr>
      </w:pPr>
    </w:p>
    <w:tbl>
      <w:tblPr>
        <w:tblW w:w="912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0"/>
        <w:gridCol w:w="3960"/>
        <w:gridCol w:w="705"/>
        <w:gridCol w:w="3765"/>
      </w:tblGrid>
      <w:tr w:rsidR="00C10A53" w:rsidRPr="00C04850" w14:paraId="70E8AC5F"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0F74F384" w14:textId="77777777" w:rsidR="00C10A53" w:rsidRPr="00C04850" w:rsidRDefault="00C10A53" w:rsidP="000B0990">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14AEB851" w14:textId="77777777" w:rsidR="00C10A53" w:rsidRPr="00C04850" w:rsidRDefault="00C10A53" w:rsidP="000B0990">
            <w:pPr>
              <w:ind w:left="600" w:hanging="555"/>
              <w:textAlignment w:val="baseline"/>
              <w:rPr>
                <w:rFonts w:cs="Arial"/>
                <w:sz w:val="24"/>
                <w:lang w:val="en-NZ" w:eastAsia="en-NZ"/>
              </w:rPr>
            </w:pPr>
            <w:r w:rsidRPr="00C04850">
              <w:rPr>
                <w:rFonts w:cs="Arial"/>
                <w:sz w:val="24"/>
                <w:lang w:eastAsia="en-NZ"/>
              </w:rPr>
              <w:t>cl.5.</w:t>
            </w:r>
            <w:r w:rsidRPr="00C04850">
              <w:rPr>
                <w:rFonts w:cs="Arial"/>
                <w:sz w:val="24"/>
                <w:lang w:val="en-NZ" w:eastAsia="en-NZ"/>
              </w:rPr>
              <w:tab/>
            </w:r>
            <w:r w:rsidRPr="00C04850">
              <w:rPr>
                <w:rFonts w:cs="Arial"/>
                <w:sz w:val="24"/>
                <w:lang w:eastAsia="en-NZ"/>
              </w:rPr>
              <w:t>Obligation to offer to vary existing agreements so that they are consistent with code</w:t>
            </w:r>
            <w:r w:rsidRPr="00C04850">
              <w:rPr>
                <w:rFonts w:cs="Arial"/>
                <w:sz w:val="24"/>
                <w:lang w:val="en-NZ" w:eastAsia="en-NZ"/>
              </w:rPr>
              <w:t> </w:t>
            </w:r>
          </w:p>
        </w:tc>
        <w:tc>
          <w:tcPr>
            <w:tcW w:w="705" w:type="dxa"/>
            <w:tcBorders>
              <w:top w:val="single" w:sz="6" w:space="0" w:color="auto"/>
              <w:left w:val="single" w:sz="6" w:space="0" w:color="auto"/>
              <w:bottom w:val="single" w:sz="6" w:space="0" w:color="auto"/>
              <w:right w:val="single" w:sz="6" w:space="0" w:color="auto"/>
            </w:tcBorders>
            <w:hideMark/>
          </w:tcPr>
          <w:p w14:paraId="0DE1B918" w14:textId="77777777" w:rsidR="00C10A53" w:rsidRPr="00C04850" w:rsidRDefault="00C10A53" w:rsidP="000B0990">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27869401" w14:textId="558CE456" w:rsidR="00C10A53" w:rsidRPr="00C04850" w:rsidRDefault="00370871" w:rsidP="000B0990">
            <w:pPr>
              <w:ind w:left="645" w:hanging="555"/>
              <w:textAlignment w:val="baseline"/>
              <w:rPr>
                <w:rFonts w:cs="Arial"/>
                <w:sz w:val="24"/>
                <w:lang w:val="en-NZ" w:eastAsia="en-NZ"/>
              </w:rPr>
            </w:pPr>
            <w:r>
              <w:rPr>
                <w:rFonts w:cs="Arial"/>
                <w:sz w:val="24"/>
                <w:lang w:eastAsia="en-NZ"/>
              </w:rPr>
              <w:t>cl.18. Funded promotions</w:t>
            </w:r>
          </w:p>
        </w:tc>
      </w:tr>
      <w:tr w:rsidR="00370871" w:rsidRPr="00C04850" w14:paraId="7540ACF8"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2929B9B1"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3914A48E" w14:textId="77777777" w:rsidR="005F7E05" w:rsidRDefault="00370871" w:rsidP="00370871">
            <w:pPr>
              <w:ind w:left="600" w:hanging="555"/>
              <w:textAlignment w:val="baseline"/>
              <w:rPr>
                <w:rFonts w:cs="Arial"/>
                <w:sz w:val="24"/>
                <w:lang w:eastAsia="en-NZ"/>
              </w:rPr>
            </w:pPr>
            <w:r w:rsidRPr="00C04850">
              <w:rPr>
                <w:rFonts w:cs="Arial"/>
                <w:sz w:val="24"/>
                <w:lang w:eastAsia="en-NZ"/>
              </w:rPr>
              <w:t xml:space="preserve">cl.6. </w:t>
            </w:r>
            <w:r w:rsidRPr="00C04850">
              <w:rPr>
                <w:rFonts w:cs="Arial"/>
                <w:sz w:val="24"/>
                <w:lang w:val="en-NZ" w:eastAsia="en-NZ"/>
              </w:rPr>
              <w:tab/>
            </w:r>
            <w:r w:rsidRPr="00C04850">
              <w:rPr>
                <w:rFonts w:cs="Arial"/>
                <w:sz w:val="24"/>
                <w:lang w:eastAsia="en-NZ"/>
              </w:rPr>
              <w:t>Obligation to deal with suppliers in good faith</w:t>
            </w:r>
          </w:p>
          <w:p w14:paraId="40C57479" w14:textId="37EDCE6B" w:rsidR="00370871" w:rsidRPr="00C04850" w:rsidRDefault="00370871" w:rsidP="00370871">
            <w:pPr>
              <w:ind w:left="600" w:hanging="555"/>
              <w:textAlignment w:val="baseline"/>
              <w:rPr>
                <w:rFonts w:cs="Arial"/>
                <w:sz w:val="24"/>
                <w:lang w:val="en-NZ" w:eastAsia="en-NZ"/>
              </w:rPr>
            </w:pPr>
            <w:r w:rsidRPr="00C04850">
              <w:rPr>
                <w:rFonts w:cs="Arial"/>
                <w:sz w:val="24"/>
                <w:lang w:val="en-NZ" w:eastAsia="en-NZ"/>
              </w:rPr>
              <w:t> </w:t>
            </w:r>
          </w:p>
        </w:tc>
        <w:tc>
          <w:tcPr>
            <w:tcW w:w="705" w:type="dxa"/>
            <w:tcBorders>
              <w:top w:val="single" w:sz="6" w:space="0" w:color="auto"/>
              <w:left w:val="single" w:sz="6" w:space="0" w:color="auto"/>
              <w:bottom w:val="single" w:sz="6" w:space="0" w:color="auto"/>
              <w:right w:val="single" w:sz="6" w:space="0" w:color="auto"/>
            </w:tcBorders>
            <w:hideMark/>
          </w:tcPr>
          <w:p w14:paraId="72121022"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3A01E1D0" w14:textId="402BCC58" w:rsidR="00370871" w:rsidRPr="00C04850" w:rsidRDefault="00370871" w:rsidP="00370871">
            <w:pPr>
              <w:ind w:left="645" w:hanging="555"/>
              <w:textAlignment w:val="baseline"/>
              <w:rPr>
                <w:rFonts w:cs="Arial"/>
                <w:sz w:val="24"/>
                <w:lang w:val="en-NZ" w:eastAsia="en-NZ"/>
              </w:rPr>
            </w:pPr>
            <w:r w:rsidRPr="00C04850">
              <w:rPr>
                <w:rFonts w:cs="Arial"/>
                <w:sz w:val="24"/>
                <w:lang w:eastAsia="en-NZ"/>
              </w:rPr>
              <w:t>cl.1</w:t>
            </w:r>
            <w:r>
              <w:rPr>
                <w:rFonts w:cs="Arial"/>
                <w:sz w:val="24"/>
                <w:lang w:eastAsia="en-NZ"/>
              </w:rPr>
              <w:t>9</w:t>
            </w:r>
            <w:r w:rsidRPr="00C04850">
              <w:rPr>
                <w:rFonts w:cs="Arial"/>
                <w:sz w:val="24"/>
                <w:lang w:eastAsia="en-NZ"/>
              </w:rPr>
              <w:t>.</w:t>
            </w:r>
            <w:r w:rsidRPr="00C04850">
              <w:rPr>
                <w:rFonts w:cs="Arial"/>
                <w:sz w:val="24"/>
                <w:lang w:val="en-NZ" w:eastAsia="en-NZ"/>
              </w:rPr>
              <w:tab/>
            </w:r>
            <w:r w:rsidRPr="00C04850">
              <w:rPr>
                <w:rFonts w:cs="Arial"/>
                <w:sz w:val="24"/>
                <w:lang w:eastAsia="en-NZ"/>
              </w:rPr>
              <w:t xml:space="preserve">Delisting </w:t>
            </w:r>
            <w:r>
              <w:rPr>
                <w:rFonts w:cs="Arial"/>
                <w:sz w:val="24"/>
                <w:lang w:eastAsia="en-NZ"/>
              </w:rPr>
              <w:t>grocerie</w:t>
            </w:r>
            <w:r w:rsidRPr="00C04850">
              <w:rPr>
                <w:rFonts w:cs="Arial"/>
                <w:sz w:val="24"/>
                <w:lang w:eastAsia="en-NZ"/>
              </w:rPr>
              <w:t>s</w:t>
            </w:r>
            <w:r w:rsidRPr="00C04850">
              <w:rPr>
                <w:rFonts w:cs="Arial"/>
                <w:sz w:val="24"/>
                <w:lang w:val="en-NZ" w:eastAsia="en-NZ"/>
              </w:rPr>
              <w:t> </w:t>
            </w:r>
          </w:p>
        </w:tc>
      </w:tr>
      <w:tr w:rsidR="00370871" w:rsidRPr="00C04850" w14:paraId="5FD6D31E"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4D38A014"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val="en-NZ" w:eastAsia="en-NZ"/>
              </w:rPr>
              <w:t>​​</w:t>
            </w:r>
            <w:r w:rsidRPr="00C04850">
              <w:rPr>
                <w:rFonts w:ascii="Segoe UI Symbol" w:eastAsia="MS Gothic" w:hAnsi="Segoe UI Symbol" w:cs="Segoe UI Symbol"/>
                <w:sz w:val="24"/>
                <w:lang w:val="en-NZ"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7144AD2E" w14:textId="77777777" w:rsidR="005F7E05" w:rsidRDefault="00370871" w:rsidP="00370871">
            <w:pPr>
              <w:ind w:left="600" w:hanging="555"/>
              <w:textAlignment w:val="baseline"/>
              <w:rPr>
                <w:rFonts w:cs="Arial"/>
                <w:sz w:val="24"/>
                <w:lang w:eastAsia="en-NZ"/>
              </w:rPr>
            </w:pPr>
            <w:r w:rsidRPr="00C04850">
              <w:rPr>
                <w:rFonts w:cs="Arial"/>
                <w:sz w:val="24"/>
                <w:lang w:eastAsia="en-NZ"/>
              </w:rPr>
              <w:t xml:space="preserve">cl.7. </w:t>
            </w:r>
            <w:r w:rsidRPr="00C04850">
              <w:rPr>
                <w:rFonts w:cs="Arial"/>
                <w:sz w:val="24"/>
                <w:lang w:val="en-NZ" w:eastAsia="en-NZ"/>
              </w:rPr>
              <w:tab/>
            </w:r>
            <w:r w:rsidRPr="00C04850">
              <w:rPr>
                <w:rFonts w:cs="Arial"/>
                <w:sz w:val="24"/>
                <w:lang w:eastAsia="en-NZ"/>
              </w:rPr>
              <w:t>Grocery supply agreement must be in writing and retained</w:t>
            </w:r>
          </w:p>
          <w:p w14:paraId="1061EE05" w14:textId="67F9B293" w:rsidR="00370871" w:rsidRPr="00C04850" w:rsidRDefault="00370871" w:rsidP="00370871">
            <w:pPr>
              <w:ind w:left="600" w:hanging="555"/>
              <w:textAlignment w:val="baseline"/>
              <w:rPr>
                <w:rFonts w:cs="Arial"/>
                <w:sz w:val="24"/>
                <w:lang w:val="en-NZ" w:eastAsia="en-NZ"/>
              </w:rPr>
            </w:pPr>
            <w:r w:rsidRPr="00C04850">
              <w:rPr>
                <w:rFonts w:cs="Arial"/>
                <w:sz w:val="24"/>
                <w:lang w:val="en-NZ" w:eastAsia="en-NZ"/>
              </w:rPr>
              <w:t> </w:t>
            </w:r>
          </w:p>
        </w:tc>
        <w:tc>
          <w:tcPr>
            <w:tcW w:w="705" w:type="dxa"/>
            <w:tcBorders>
              <w:top w:val="single" w:sz="6" w:space="0" w:color="auto"/>
              <w:left w:val="single" w:sz="6" w:space="0" w:color="auto"/>
              <w:bottom w:val="single" w:sz="6" w:space="0" w:color="auto"/>
              <w:right w:val="single" w:sz="6" w:space="0" w:color="auto"/>
            </w:tcBorders>
            <w:hideMark/>
          </w:tcPr>
          <w:p w14:paraId="17F4E5A0"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2919DA42" w14:textId="6B4B15B2" w:rsidR="00370871" w:rsidRPr="00C04850" w:rsidRDefault="00370871" w:rsidP="00370871">
            <w:pPr>
              <w:ind w:left="645" w:hanging="555"/>
              <w:textAlignment w:val="baseline"/>
              <w:rPr>
                <w:rFonts w:cs="Arial"/>
                <w:sz w:val="24"/>
                <w:lang w:val="en-NZ" w:eastAsia="en-NZ"/>
              </w:rPr>
            </w:pPr>
            <w:r w:rsidRPr="00C04850">
              <w:rPr>
                <w:rFonts w:cs="Arial"/>
                <w:sz w:val="24"/>
                <w:lang w:eastAsia="en-NZ"/>
              </w:rPr>
              <w:t>cl.</w:t>
            </w:r>
            <w:r>
              <w:rPr>
                <w:rFonts w:cs="Arial"/>
                <w:sz w:val="24"/>
                <w:lang w:eastAsia="en-NZ"/>
              </w:rPr>
              <w:t>20</w:t>
            </w:r>
            <w:r w:rsidRPr="00C04850">
              <w:rPr>
                <w:rFonts w:cs="Arial"/>
                <w:sz w:val="24"/>
                <w:lang w:eastAsia="en-NZ"/>
              </w:rPr>
              <w:t>.</w:t>
            </w:r>
            <w:r w:rsidRPr="00C04850">
              <w:rPr>
                <w:rFonts w:cs="Arial"/>
                <w:sz w:val="24"/>
                <w:lang w:val="en-NZ" w:eastAsia="en-NZ"/>
              </w:rPr>
              <w:tab/>
            </w:r>
            <w:r w:rsidRPr="00C04850">
              <w:rPr>
                <w:rFonts w:cs="Arial"/>
                <w:sz w:val="24"/>
                <w:lang w:eastAsia="en-NZ"/>
              </w:rPr>
              <w:t>Process requirements relating to delisting</w:t>
            </w:r>
            <w:r w:rsidRPr="00C04850">
              <w:rPr>
                <w:rFonts w:cs="Arial"/>
                <w:sz w:val="24"/>
                <w:lang w:val="en-NZ" w:eastAsia="en-NZ"/>
              </w:rPr>
              <w:t> </w:t>
            </w:r>
          </w:p>
        </w:tc>
      </w:tr>
      <w:tr w:rsidR="00370871" w:rsidRPr="00C04850" w14:paraId="2F855C54"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4F6E0821"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val="en-NZ" w:eastAsia="en-NZ"/>
              </w:rPr>
              <w:t>​​</w:t>
            </w:r>
            <w:r w:rsidRPr="00C04850">
              <w:rPr>
                <w:rFonts w:ascii="Segoe UI Symbol" w:eastAsia="MS Gothic" w:hAnsi="Segoe UI Symbol" w:cs="Segoe UI Symbol"/>
                <w:sz w:val="24"/>
                <w:lang w:val="en-NZ"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1B4E071A" w14:textId="77777777" w:rsidR="00370871" w:rsidRDefault="00370871" w:rsidP="00370871">
            <w:pPr>
              <w:ind w:left="600" w:hanging="555"/>
              <w:textAlignment w:val="baseline"/>
              <w:rPr>
                <w:rFonts w:cs="Arial"/>
                <w:sz w:val="24"/>
                <w:lang w:val="en-NZ" w:eastAsia="en-NZ"/>
              </w:rPr>
            </w:pPr>
            <w:r w:rsidRPr="00C04850">
              <w:rPr>
                <w:rFonts w:cs="Arial"/>
                <w:sz w:val="24"/>
                <w:lang w:eastAsia="en-NZ"/>
              </w:rPr>
              <w:t xml:space="preserve">cl.8. </w:t>
            </w:r>
            <w:r w:rsidRPr="00C04850">
              <w:rPr>
                <w:rFonts w:cs="Arial"/>
                <w:sz w:val="24"/>
                <w:lang w:val="en-NZ" w:eastAsia="en-NZ"/>
              </w:rPr>
              <w:tab/>
            </w:r>
            <w:r w:rsidRPr="00C04850">
              <w:rPr>
                <w:rFonts w:cs="Arial"/>
                <w:sz w:val="24"/>
                <w:lang w:eastAsia="en-NZ"/>
              </w:rPr>
              <w:t>Matters to be covered by agreement</w:t>
            </w:r>
            <w:r w:rsidRPr="00C04850">
              <w:rPr>
                <w:rFonts w:cs="Arial"/>
                <w:sz w:val="24"/>
                <w:lang w:val="en-NZ" w:eastAsia="en-NZ"/>
              </w:rPr>
              <w:t> </w:t>
            </w:r>
          </w:p>
          <w:p w14:paraId="4B3AB8D9" w14:textId="77777777" w:rsidR="005F7E05" w:rsidRPr="00C04850" w:rsidRDefault="005F7E05" w:rsidP="00370871">
            <w:pPr>
              <w:ind w:left="600" w:hanging="555"/>
              <w:textAlignment w:val="baseline"/>
              <w:rPr>
                <w:rFonts w:cs="Arial"/>
                <w:sz w:val="24"/>
                <w:lang w:val="en-NZ" w:eastAsia="en-NZ"/>
              </w:rPr>
            </w:pPr>
          </w:p>
        </w:tc>
        <w:tc>
          <w:tcPr>
            <w:tcW w:w="705" w:type="dxa"/>
            <w:tcBorders>
              <w:top w:val="single" w:sz="6" w:space="0" w:color="auto"/>
              <w:left w:val="single" w:sz="6" w:space="0" w:color="auto"/>
              <w:bottom w:val="single" w:sz="6" w:space="0" w:color="auto"/>
              <w:right w:val="single" w:sz="6" w:space="0" w:color="auto"/>
            </w:tcBorders>
            <w:hideMark/>
          </w:tcPr>
          <w:p w14:paraId="26D23506"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6948F900" w14:textId="3A8C43AD" w:rsidR="00370871" w:rsidRPr="00C04850" w:rsidRDefault="00370871" w:rsidP="00370871">
            <w:pPr>
              <w:ind w:left="645" w:hanging="555"/>
              <w:textAlignment w:val="baseline"/>
              <w:rPr>
                <w:rFonts w:cs="Arial"/>
                <w:sz w:val="24"/>
                <w:lang w:val="en-NZ" w:eastAsia="en-NZ"/>
              </w:rPr>
            </w:pPr>
            <w:r w:rsidRPr="003451C1">
              <w:rPr>
                <w:rFonts w:cs="Arial"/>
                <w:sz w:val="24"/>
                <w:lang w:eastAsia="en-NZ"/>
              </w:rPr>
              <w:t>cl.21.</w:t>
            </w:r>
            <w:r w:rsidRPr="003451C1">
              <w:rPr>
                <w:rFonts w:cs="Arial"/>
                <w:sz w:val="24"/>
                <w:lang w:eastAsia="en-NZ"/>
              </w:rPr>
              <w:tab/>
              <w:t xml:space="preserve">Fresh produce standards and quality specifications </w:t>
            </w:r>
          </w:p>
        </w:tc>
      </w:tr>
      <w:tr w:rsidR="00370871" w:rsidRPr="00C04850" w14:paraId="56B4E135"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2A33C880"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2CF6523C" w14:textId="77777777" w:rsidR="00370871" w:rsidRDefault="00370871" w:rsidP="00370871">
            <w:pPr>
              <w:ind w:left="600" w:hanging="555"/>
              <w:textAlignment w:val="baseline"/>
              <w:rPr>
                <w:rFonts w:cs="Arial"/>
                <w:sz w:val="24"/>
                <w:lang w:val="en-NZ" w:eastAsia="en-NZ"/>
              </w:rPr>
            </w:pPr>
            <w:r w:rsidRPr="00C04850">
              <w:rPr>
                <w:rFonts w:cs="Arial"/>
                <w:sz w:val="24"/>
                <w:lang w:eastAsia="en-NZ"/>
              </w:rPr>
              <w:t xml:space="preserve">cl.9. </w:t>
            </w:r>
            <w:r w:rsidRPr="00C04850">
              <w:rPr>
                <w:rFonts w:cs="Arial"/>
                <w:sz w:val="24"/>
                <w:lang w:val="en-NZ" w:eastAsia="en-NZ"/>
              </w:rPr>
              <w:tab/>
            </w:r>
            <w:r w:rsidRPr="00C04850">
              <w:rPr>
                <w:rFonts w:cs="Arial"/>
                <w:sz w:val="24"/>
                <w:lang w:eastAsia="en-NZ"/>
              </w:rPr>
              <w:t>Unilateral variation of agreement</w:t>
            </w:r>
            <w:r w:rsidRPr="00C04850">
              <w:rPr>
                <w:rFonts w:cs="Arial"/>
                <w:sz w:val="24"/>
                <w:lang w:val="en-NZ" w:eastAsia="en-NZ"/>
              </w:rPr>
              <w:t> </w:t>
            </w:r>
          </w:p>
          <w:p w14:paraId="1F9FA301" w14:textId="77777777" w:rsidR="005F7E05" w:rsidRPr="00C04850" w:rsidRDefault="005F7E05" w:rsidP="00370871">
            <w:pPr>
              <w:ind w:left="600" w:hanging="555"/>
              <w:textAlignment w:val="baseline"/>
              <w:rPr>
                <w:rFonts w:cs="Arial"/>
                <w:sz w:val="24"/>
                <w:lang w:val="en-NZ" w:eastAsia="en-NZ"/>
              </w:rPr>
            </w:pPr>
          </w:p>
        </w:tc>
        <w:tc>
          <w:tcPr>
            <w:tcW w:w="705" w:type="dxa"/>
            <w:tcBorders>
              <w:top w:val="single" w:sz="6" w:space="0" w:color="auto"/>
              <w:left w:val="single" w:sz="6" w:space="0" w:color="auto"/>
              <w:bottom w:val="single" w:sz="6" w:space="0" w:color="auto"/>
              <w:right w:val="single" w:sz="6" w:space="0" w:color="auto"/>
            </w:tcBorders>
            <w:hideMark/>
          </w:tcPr>
          <w:p w14:paraId="4A3D224C"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26599BA5" w14:textId="0FCC6A25" w:rsidR="00370871" w:rsidRPr="00C04850" w:rsidRDefault="00370871" w:rsidP="00370871">
            <w:pPr>
              <w:ind w:left="645" w:hanging="555"/>
              <w:textAlignment w:val="baseline"/>
              <w:rPr>
                <w:rFonts w:cs="Arial"/>
                <w:sz w:val="24"/>
                <w:lang w:val="en-NZ" w:eastAsia="en-NZ"/>
              </w:rPr>
            </w:pPr>
            <w:r w:rsidRPr="00C04850">
              <w:rPr>
                <w:rFonts w:cs="Arial"/>
                <w:sz w:val="24"/>
                <w:lang w:eastAsia="en-NZ"/>
              </w:rPr>
              <w:t>cl.22.</w:t>
            </w:r>
            <w:r w:rsidRPr="00C04850">
              <w:rPr>
                <w:rFonts w:cs="Arial"/>
                <w:sz w:val="24"/>
                <w:lang w:val="en-NZ" w:eastAsia="en-NZ"/>
              </w:rPr>
              <w:tab/>
            </w:r>
            <w:r w:rsidRPr="00C04850">
              <w:rPr>
                <w:rFonts w:cs="Arial"/>
                <w:sz w:val="24"/>
                <w:lang w:eastAsia="en-NZ"/>
              </w:rPr>
              <w:t>Unduly hindering or obstructing supply</w:t>
            </w:r>
          </w:p>
        </w:tc>
      </w:tr>
      <w:tr w:rsidR="00370871" w:rsidRPr="00C04850" w14:paraId="74E94B1F"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7430870B"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01822ED8" w14:textId="77777777" w:rsidR="00370871" w:rsidRDefault="00370871" w:rsidP="00370871">
            <w:pPr>
              <w:ind w:left="600" w:hanging="555"/>
              <w:textAlignment w:val="baseline"/>
              <w:rPr>
                <w:rFonts w:cs="Arial"/>
                <w:sz w:val="24"/>
                <w:lang w:val="en-NZ" w:eastAsia="en-NZ"/>
              </w:rPr>
            </w:pPr>
            <w:r w:rsidRPr="00C04850">
              <w:rPr>
                <w:rFonts w:cs="Arial"/>
                <w:sz w:val="24"/>
                <w:lang w:eastAsia="en-NZ"/>
              </w:rPr>
              <w:t xml:space="preserve">cl.10. </w:t>
            </w:r>
            <w:r w:rsidRPr="00C04850">
              <w:rPr>
                <w:rFonts w:cs="Arial"/>
                <w:sz w:val="24"/>
                <w:lang w:val="en-NZ" w:eastAsia="en-NZ"/>
              </w:rPr>
              <w:tab/>
            </w:r>
            <w:r w:rsidRPr="00C04850">
              <w:rPr>
                <w:rFonts w:cs="Arial"/>
                <w:sz w:val="24"/>
                <w:lang w:eastAsia="en-NZ"/>
              </w:rPr>
              <w:t>Retrospective variation of agreement</w:t>
            </w:r>
            <w:r w:rsidRPr="00C04850">
              <w:rPr>
                <w:rFonts w:cs="Arial"/>
                <w:sz w:val="24"/>
                <w:lang w:val="en-NZ" w:eastAsia="en-NZ"/>
              </w:rPr>
              <w:t> </w:t>
            </w:r>
          </w:p>
          <w:p w14:paraId="04B99435" w14:textId="77777777" w:rsidR="005F7E05" w:rsidRPr="00C04850" w:rsidRDefault="005F7E05" w:rsidP="00370871">
            <w:pPr>
              <w:ind w:left="600" w:hanging="555"/>
              <w:textAlignment w:val="baseline"/>
              <w:rPr>
                <w:rFonts w:cs="Arial"/>
                <w:sz w:val="24"/>
                <w:lang w:val="en-NZ" w:eastAsia="en-NZ"/>
              </w:rPr>
            </w:pPr>
          </w:p>
        </w:tc>
        <w:tc>
          <w:tcPr>
            <w:tcW w:w="705" w:type="dxa"/>
            <w:tcBorders>
              <w:top w:val="single" w:sz="6" w:space="0" w:color="auto"/>
              <w:left w:val="single" w:sz="6" w:space="0" w:color="auto"/>
              <w:bottom w:val="single" w:sz="6" w:space="0" w:color="auto"/>
              <w:right w:val="single" w:sz="6" w:space="0" w:color="auto"/>
            </w:tcBorders>
            <w:hideMark/>
          </w:tcPr>
          <w:p w14:paraId="5E77553F"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230E413B" w14:textId="3CB734EB" w:rsidR="00370871" w:rsidRPr="00C04850" w:rsidRDefault="00370871" w:rsidP="00370871">
            <w:pPr>
              <w:ind w:left="645" w:hanging="555"/>
              <w:textAlignment w:val="baseline"/>
              <w:rPr>
                <w:rFonts w:cs="Arial"/>
                <w:sz w:val="24"/>
                <w:lang w:val="en-NZ" w:eastAsia="en-NZ"/>
              </w:rPr>
            </w:pPr>
            <w:r w:rsidRPr="00C04850">
              <w:rPr>
                <w:rFonts w:cs="Arial"/>
                <w:sz w:val="24"/>
                <w:lang w:eastAsia="en-NZ"/>
              </w:rPr>
              <w:t>cl.23.</w:t>
            </w:r>
            <w:r w:rsidRPr="00C04850">
              <w:rPr>
                <w:rFonts w:cs="Arial"/>
                <w:sz w:val="24"/>
                <w:lang w:val="en-NZ" w:eastAsia="en-NZ"/>
              </w:rPr>
              <w:tab/>
            </w:r>
            <w:r w:rsidRPr="00C04850">
              <w:rPr>
                <w:rFonts w:cs="Arial"/>
                <w:sz w:val="24"/>
                <w:lang w:eastAsia="en-NZ"/>
              </w:rPr>
              <w:t>Business disruption</w:t>
            </w:r>
            <w:r w:rsidRPr="00C04850">
              <w:rPr>
                <w:rFonts w:cs="Arial"/>
                <w:sz w:val="24"/>
                <w:lang w:val="en-NZ" w:eastAsia="en-NZ"/>
              </w:rPr>
              <w:t> </w:t>
            </w:r>
          </w:p>
        </w:tc>
      </w:tr>
      <w:tr w:rsidR="00370871" w:rsidRPr="00C04850" w14:paraId="07A1D9BE"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34F3EA89"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4A0E5765" w14:textId="77777777" w:rsidR="00370871" w:rsidRDefault="00370871" w:rsidP="00370871">
            <w:pPr>
              <w:ind w:left="600" w:hanging="555"/>
              <w:textAlignment w:val="baseline"/>
              <w:rPr>
                <w:rFonts w:cs="Arial"/>
                <w:sz w:val="24"/>
                <w:lang w:val="en-NZ" w:eastAsia="en-NZ"/>
              </w:rPr>
            </w:pPr>
            <w:r w:rsidRPr="00C04850">
              <w:rPr>
                <w:rFonts w:cs="Arial"/>
                <w:sz w:val="24"/>
                <w:lang w:eastAsia="en-NZ"/>
              </w:rPr>
              <w:t>cl.11.</w:t>
            </w:r>
            <w:r w:rsidRPr="00C04850">
              <w:rPr>
                <w:rFonts w:cs="Arial"/>
                <w:sz w:val="24"/>
                <w:lang w:val="en-NZ" w:eastAsia="en-NZ"/>
              </w:rPr>
              <w:tab/>
            </w:r>
            <w:r w:rsidRPr="00C04850">
              <w:rPr>
                <w:rFonts w:cs="Arial"/>
                <w:sz w:val="24"/>
                <w:lang w:eastAsia="en-NZ"/>
              </w:rPr>
              <w:t>Transport or logistics services</w:t>
            </w:r>
            <w:r w:rsidRPr="00C04850">
              <w:rPr>
                <w:rFonts w:cs="Arial"/>
                <w:sz w:val="24"/>
                <w:lang w:val="en-NZ" w:eastAsia="en-NZ"/>
              </w:rPr>
              <w:t> </w:t>
            </w:r>
          </w:p>
          <w:p w14:paraId="0C79506E" w14:textId="77777777" w:rsidR="005F7E05" w:rsidRPr="00C04850" w:rsidRDefault="005F7E05" w:rsidP="00370871">
            <w:pPr>
              <w:ind w:left="600" w:hanging="555"/>
              <w:textAlignment w:val="baseline"/>
              <w:rPr>
                <w:rFonts w:cs="Arial"/>
                <w:sz w:val="24"/>
                <w:lang w:val="en-NZ" w:eastAsia="en-NZ"/>
              </w:rPr>
            </w:pPr>
          </w:p>
        </w:tc>
        <w:tc>
          <w:tcPr>
            <w:tcW w:w="705" w:type="dxa"/>
            <w:tcBorders>
              <w:top w:val="single" w:sz="6" w:space="0" w:color="auto"/>
              <w:left w:val="single" w:sz="6" w:space="0" w:color="auto"/>
              <w:bottom w:val="single" w:sz="6" w:space="0" w:color="auto"/>
              <w:right w:val="single" w:sz="6" w:space="0" w:color="auto"/>
            </w:tcBorders>
            <w:hideMark/>
          </w:tcPr>
          <w:p w14:paraId="250F4A74"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56A80A59" w14:textId="5B75FF40" w:rsidR="00370871" w:rsidRPr="00C04850" w:rsidRDefault="00370871" w:rsidP="00370871">
            <w:pPr>
              <w:ind w:left="645" w:hanging="555"/>
              <w:textAlignment w:val="baseline"/>
              <w:rPr>
                <w:rFonts w:cs="Arial"/>
                <w:sz w:val="24"/>
                <w:lang w:val="en-NZ" w:eastAsia="en-NZ"/>
              </w:rPr>
            </w:pPr>
            <w:r w:rsidRPr="00C04850">
              <w:rPr>
                <w:rFonts w:cs="Arial"/>
                <w:sz w:val="24"/>
                <w:lang w:eastAsia="en-NZ"/>
              </w:rPr>
              <w:t>cl.24.</w:t>
            </w:r>
            <w:r w:rsidRPr="00C04850">
              <w:rPr>
                <w:rFonts w:cs="Arial"/>
                <w:sz w:val="24"/>
                <w:lang w:val="en-NZ" w:eastAsia="en-NZ"/>
              </w:rPr>
              <w:tab/>
            </w:r>
            <w:r w:rsidRPr="00C04850">
              <w:rPr>
                <w:rFonts w:cs="Arial"/>
                <w:sz w:val="24"/>
                <w:lang w:eastAsia="en-NZ"/>
              </w:rPr>
              <w:t>Intellectual property rights</w:t>
            </w:r>
            <w:r w:rsidRPr="00C04850">
              <w:rPr>
                <w:rFonts w:cs="Arial"/>
                <w:sz w:val="24"/>
                <w:lang w:val="en-NZ" w:eastAsia="en-NZ"/>
              </w:rPr>
              <w:t> </w:t>
            </w:r>
          </w:p>
        </w:tc>
      </w:tr>
      <w:tr w:rsidR="00370871" w:rsidRPr="00C04850" w14:paraId="5AC71D3C"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672B0698"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3DCFA97F" w14:textId="77777777" w:rsidR="00370871" w:rsidRDefault="00370871" w:rsidP="00370871">
            <w:pPr>
              <w:ind w:left="600" w:hanging="555"/>
              <w:textAlignment w:val="baseline"/>
              <w:rPr>
                <w:rFonts w:cs="Arial"/>
                <w:sz w:val="24"/>
                <w:lang w:val="en-NZ" w:eastAsia="en-NZ"/>
              </w:rPr>
            </w:pPr>
            <w:r w:rsidRPr="00C04850">
              <w:rPr>
                <w:rFonts w:cs="Arial"/>
                <w:sz w:val="24"/>
                <w:lang w:eastAsia="en-NZ"/>
              </w:rPr>
              <w:t>cl.12.</w:t>
            </w:r>
            <w:r w:rsidRPr="00C04850">
              <w:rPr>
                <w:rFonts w:cs="Arial"/>
                <w:sz w:val="24"/>
                <w:lang w:val="en-NZ" w:eastAsia="en-NZ"/>
              </w:rPr>
              <w:tab/>
            </w:r>
            <w:r w:rsidRPr="00C04850">
              <w:rPr>
                <w:rFonts w:cs="Arial"/>
                <w:sz w:val="24"/>
                <w:lang w:eastAsia="en-NZ"/>
              </w:rPr>
              <w:t>Payments to suppliers</w:t>
            </w:r>
            <w:r w:rsidRPr="00C04850">
              <w:rPr>
                <w:rFonts w:cs="Arial"/>
                <w:sz w:val="24"/>
                <w:lang w:val="en-NZ" w:eastAsia="en-NZ"/>
              </w:rPr>
              <w:t> </w:t>
            </w:r>
          </w:p>
          <w:p w14:paraId="1E9F0646" w14:textId="77777777" w:rsidR="005F7E05" w:rsidRDefault="005F7E05" w:rsidP="00370871">
            <w:pPr>
              <w:ind w:left="600" w:hanging="555"/>
              <w:textAlignment w:val="baseline"/>
              <w:rPr>
                <w:rFonts w:cs="Arial"/>
                <w:sz w:val="24"/>
                <w:lang w:val="en-NZ" w:eastAsia="en-NZ"/>
              </w:rPr>
            </w:pPr>
          </w:p>
          <w:p w14:paraId="78A8D460" w14:textId="77777777" w:rsidR="005F7E05" w:rsidRPr="00C04850" w:rsidRDefault="005F7E05" w:rsidP="00370871">
            <w:pPr>
              <w:ind w:left="600" w:hanging="555"/>
              <w:textAlignment w:val="baseline"/>
              <w:rPr>
                <w:rFonts w:cs="Arial"/>
                <w:sz w:val="24"/>
                <w:lang w:val="en-NZ" w:eastAsia="en-NZ"/>
              </w:rPr>
            </w:pPr>
          </w:p>
        </w:tc>
        <w:tc>
          <w:tcPr>
            <w:tcW w:w="705" w:type="dxa"/>
            <w:tcBorders>
              <w:top w:val="single" w:sz="6" w:space="0" w:color="auto"/>
              <w:left w:val="single" w:sz="6" w:space="0" w:color="auto"/>
              <w:bottom w:val="single" w:sz="6" w:space="0" w:color="auto"/>
              <w:right w:val="single" w:sz="6" w:space="0" w:color="auto"/>
            </w:tcBorders>
            <w:hideMark/>
          </w:tcPr>
          <w:p w14:paraId="7FE85AEF"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0FF590F7" w14:textId="58CE18F5" w:rsidR="00370871" w:rsidRPr="00C04850" w:rsidRDefault="00370871" w:rsidP="00370871">
            <w:pPr>
              <w:ind w:left="645" w:hanging="555"/>
              <w:textAlignment w:val="baseline"/>
              <w:rPr>
                <w:rFonts w:cs="Arial"/>
                <w:sz w:val="24"/>
                <w:lang w:val="en-NZ" w:eastAsia="en-NZ"/>
              </w:rPr>
            </w:pPr>
            <w:r>
              <w:rPr>
                <w:rFonts w:cs="Arial"/>
                <w:sz w:val="24"/>
                <w:lang w:val="en-NZ" w:eastAsia="en-NZ"/>
              </w:rPr>
              <w:t>cl.25. Transfer of i</w:t>
            </w:r>
            <w:r w:rsidRPr="003E2B0A">
              <w:rPr>
                <w:rFonts w:cs="Arial"/>
                <w:sz w:val="24"/>
                <w:lang w:val="en-NZ" w:eastAsia="en-NZ"/>
              </w:rPr>
              <w:t xml:space="preserve">ntellectual property rights </w:t>
            </w:r>
          </w:p>
        </w:tc>
      </w:tr>
      <w:tr w:rsidR="00370871" w:rsidRPr="00C04850" w14:paraId="115F6391"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23B967E8"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6AE31FDE" w14:textId="77777777" w:rsidR="00370871" w:rsidRDefault="00370871" w:rsidP="00370871">
            <w:pPr>
              <w:ind w:left="600" w:hanging="555"/>
              <w:textAlignment w:val="baseline"/>
              <w:rPr>
                <w:rFonts w:cs="Arial"/>
                <w:sz w:val="24"/>
                <w:lang w:val="en-NZ" w:eastAsia="en-NZ"/>
              </w:rPr>
            </w:pPr>
            <w:r w:rsidRPr="00C04850">
              <w:rPr>
                <w:rFonts w:cs="Arial"/>
                <w:sz w:val="24"/>
                <w:lang w:eastAsia="en-NZ"/>
              </w:rPr>
              <w:t>cl.13.</w:t>
            </w:r>
            <w:r w:rsidRPr="00C04850">
              <w:rPr>
                <w:rFonts w:cs="Arial"/>
                <w:sz w:val="24"/>
                <w:lang w:val="en-NZ" w:eastAsia="en-NZ"/>
              </w:rPr>
              <w:tab/>
            </w:r>
            <w:r w:rsidRPr="00C04850">
              <w:rPr>
                <w:rFonts w:cs="Arial"/>
                <w:sz w:val="24"/>
                <w:lang w:eastAsia="en-NZ"/>
              </w:rPr>
              <w:t>Payments for shrinkage</w:t>
            </w:r>
            <w:r w:rsidRPr="00C04850">
              <w:rPr>
                <w:rFonts w:cs="Arial"/>
                <w:sz w:val="24"/>
                <w:lang w:val="en-NZ" w:eastAsia="en-NZ"/>
              </w:rPr>
              <w:t> </w:t>
            </w:r>
          </w:p>
          <w:p w14:paraId="508FB5BF" w14:textId="77777777" w:rsidR="005F7E05" w:rsidRDefault="005F7E05" w:rsidP="00370871">
            <w:pPr>
              <w:ind w:left="600" w:hanging="555"/>
              <w:textAlignment w:val="baseline"/>
              <w:rPr>
                <w:rFonts w:cs="Arial"/>
                <w:sz w:val="24"/>
                <w:lang w:val="en-NZ" w:eastAsia="en-NZ"/>
              </w:rPr>
            </w:pPr>
          </w:p>
          <w:p w14:paraId="1AD3F258" w14:textId="77777777" w:rsidR="005F7E05" w:rsidRPr="00C04850" w:rsidRDefault="005F7E05" w:rsidP="00370871">
            <w:pPr>
              <w:ind w:left="600" w:hanging="555"/>
              <w:textAlignment w:val="baseline"/>
              <w:rPr>
                <w:rFonts w:cs="Arial"/>
                <w:sz w:val="24"/>
                <w:lang w:val="en-NZ" w:eastAsia="en-NZ"/>
              </w:rPr>
            </w:pPr>
          </w:p>
        </w:tc>
        <w:tc>
          <w:tcPr>
            <w:tcW w:w="705" w:type="dxa"/>
            <w:tcBorders>
              <w:top w:val="single" w:sz="6" w:space="0" w:color="auto"/>
              <w:left w:val="single" w:sz="6" w:space="0" w:color="auto"/>
              <w:bottom w:val="single" w:sz="6" w:space="0" w:color="auto"/>
              <w:right w:val="single" w:sz="6" w:space="0" w:color="auto"/>
            </w:tcBorders>
            <w:hideMark/>
          </w:tcPr>
          <w:p w14:paraId="5004E33F"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668EDA73" w14:textId="75A05F9E" w:rsidR="00370871" w:rsidRPr="00C04850" w:rsidRDefault="00370871" w:rsidP="00370871">
            <w:pPr>
              <w:ind w:left="645" w:hanging="555"/>
              <w:textAlignment w:val="baseline"/>
              <w:rPr>
                <w:rFonts w:cs="Arial"/>
                <w:sz w:val="24"/>
                <w:lang w:val="en-NZ" w:eastAsia="en-NZ"/>
              </w:rPr>
            </w:pPr>
            <w:r w:rsidRPr="00C04850">
              <w:rPr>
                <w:rFonts w:cs="Arial"/>
                <w:sz w:val="24"/>
                <w:lang w:eastAsia="en-NZ"/>
              </w:rPr>
              <w:t>cl.2</w:t>
            </w:r>
            <w:r>
              <w:rPr>
                <w:rFonts w:cs="Arial"/>
                <w:sz w:val="24"/>
                <w:lang w:eastAsia="en-NZ"/>
              </w:rPr>
              <w:t>6</w:t>
            </w:r>
            <w:r w:rsidRPr="00C04850">
              <w:rPr>
                <w:rFonts w:cs="Arial"/>
                <w:sz w:val="24"/>
                <w:lang w:eastAsia="en-NZ"/>
              </w:rPr>
              <w:t>.</w:t>
            </w:r>
            <w:r w:rsidRPr="00C04850">
              <w:rPr>
                <w:rFonts w:cs="Arial"/>
                <w:sz w:val="24"/>
                <w:lang w:val="en-NZ" w:eastAsia="en-NZ"/>
              </w:rPr>
              <w:tab/>
            </w:r>
            <w:r w:rsidRPr="00C04850">
              <w:rPr>
                <w:rFonts w:cs="Arial"/>
                <w:sz w:val="24"/>
                <w:lang w:eastAsia="en-NZ"/>
              </w:rPr>
              <w:t>Confidential information</w:t>
            </w:r>
            <w:r w:rsidRPr="00C04850">
              <w:rPr>
                <w:rFonts w:cs="Arial"/>
                <w:sz w:val="24"/>
                <w:lang w:val="en-NZ" w:eastAsia="en-NZ"/>
              </w:rPr>
              <w:t> </w:t>
            </w:r>
          </w:p>
        </w:tc>
      </w:tr>
      <w:tr w:rsidR="00370871" w:rsidRPr="00C04850" w14:paraId="338CDD62"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137B79D6"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02FDB726" w14:textId="77777777" w:rsidR="00370871" w:rsidRPr="00C04850" w:rsidRDefault="00370871" w:rsidP="00370871">
            <w:pPr>
              <w:ind w:left="600" w:hanging="555"/>
              <w:textAlignment w:val="baseline"/>
              <w:rPr>
                <w:rFonts w:cs="Arial"/>
                <w:sz w:val="24"/>
                <w:lang w:val="en-NZ" w:eastAsia="en-NZ"/>
              </w:rPr>
            </w:pPr>
            <w:r w:rsidRPr="00C04850">
              <w:rPr>
                <w:rFonts w:cs="Arial"/>
                <w:sz w:val="24"/>
                <w:lang w:eastAsia="en-NZ"/>
              </w:rPr>
              <w:t>cl.14.</w:t>
            </w:r>
            <w:r w:rsidRPr="00C04850">
              <w:rPr>
                <w:rFonts w:cs="Arial"/>
                <w:sz w:val="24"/>
                <w:lang w:val="en-NZ" w:eastAsia="en-NZ"/>
              </w:rPr>
              <w:tab/>
            </w:r>
            <w:r w:rsidRPr="00C04850">
              <w:rPr>
                <w:rFonts w:cs="Arial"/>
                <w:sz w:val="24"/>
                <w:lang w:eastAsia="en-NZ"/>
              </w:rPr>
              <w:t>Payments for wastage</w:t>
            </w:r>
            <w:r w:rsidRPr="00C04850">
              <w:rPr>
                <w:rFonts w:cs="Arial"/>
                <w:sz w:val="24"/>
                <w:lang w:val="en-NZ" w:eastAsia="en-NZ"/>
              </w:rPr>
              <w:t> </w:t>
            </w:r>
          </w:p>
        </w:tc>
        <w:tc>
          <w:tcPr>
            <w:tcW w:w="705" w:type="dxa"/>
            <w:tcBorders>
              <w:top w:val="single" w:sz="6" w:space="0" w:color="auto"/>
              <w:left w:val="single" w:sz="6" w:space="0" w:color="auto"/>
              <w:bottom w:val="single" w:sz="6" w:space="0" w:color="auto"/>
              <w:right w:val="single" w:sz="6" w:space="0" w:color="auto"/>
            </w:tcBorders>
            <w:hideMark/>
          </w:tcPr>
          <w:p w14:paraId="5A67ED51"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60082553" w14:textId="248130D4" w:rsidR="00370871" w:rsidRPr="00C04850" w:rsidRDefault="00370871" w:rsidP="00370871">
            <w:pPr>
              <w:ind w:left="645" w:hanging="555"/>
              <w:textAlignment w:val="baseline"/>
              <w:rPr>
                <w:rFonts w:cs="Arial"/>
                <w:sz w:val="24"/>
                <w:lang w:val="en-NZ" w:eastAsia="en-NZ"/>
              </w:rPr>
            </w:pPr>
            <w:r w:rsidRPr="00C04850">
              <w:rPr>
                <w:rFonts w:cs="Arial"/>
                <w:sz w:val="24"/>
                <w:lang w:eastAsia="en-NZ"/>
              </w:rPr>
              <w:t>cl.2</w:t>
            </w:r>
            <w:r>
              <w:rPr>
                <w:rFonts w:cs="Arial"/>
                <w:sz w:val="24"/>
                <w:lang w:eastAsia="en-NZ"/>
              </w:rPr>
              <w:t>7</w:t>
            </w:r>
            <w:r w:rsidRPr="00C04850">
              <w:rPr>
                <w:rFonts w:cs="Arial"/>
                <w:sz w:val="24"/>
                <w:lang w:eastAsia="en-NZ"/>
              </w:rPr>
              <w:t>.</w:t>
            </w:r>
            <w:r w:rsidRPr="00C04850">
              <w:rPr>
                <w:rFonts w:cs="Arial"/>
                <w:sz w:val="24"/>
                <w:lang w:val="en-NZ" w:eastAsia="en-NZ"/>
              </w:rPr>
              <w:tab/>
            </w:r>
            <w:r w:rsidRPr="00C04850">
              <w:rPr>
                <w:rFonts w:cs="Arial"/>
                <w:sz w:val="24"/>
                <w:lang w:eastAsia="en-NZ"/>
              </w:rPr>
              <w:t>Product ranging, shelf space allocation, and range reviews</w:t>
            </w:r>
            <w:r w:rsidRPr="00C04850">
              <w:rPr>
                <w:rFonts w:cs="Arial"/>
                <w:sz w:val="24"/>
                <w:lang w:val="en-NZ" w:eastAsia="en-NZ"/>
              </w:rPr>
              <w:t> </w:t>
            </w:r>
          </w:p>
        </w:tc>
      </w:tr>
      <w:tr w:rsidR="00370871" w:rsidRPr="00C04850" w14:paraId="55F59035"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3E15D896"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049B5FDE" w14:textId="77777777" w:rsidR="00370871" w:rsidRDefault="00370871" w:rsidP="00370871">
            <w:pPr>
              <w:ind w:left="600" w:hanging="555"/>
              <w:textAlignment w:val="baseline"/>
              <w:rPr>
                <w:rFonts w:cs="Arial"/>
                <w:sz w:val="24"/>
                <w:lang w:val="en-NZ" w:eastAsia="en-NZ"/>
              </w:rPr>
            </w:pPr>
            <w:r w:rsidRPr="00C04850">
              <w:rPr>
                <w:rFonts w:cs="Arial"/>
                <w:sz w:val="24"/>
                <w:lang w:eastAsia="en-NZ"/>
              </w:rPr>
              <w:t>cl.15.</w:t>
            </w:r>
            <w:r w:rsidRPr="00C04850">
              <w:rPr>
                <w:rFonts w:cs="Arial"/>
                <w:sz w:val="24"/>
                <w:lang w:val="en-NZ" w:eastAsia="en-NZ"/>
              </w:rPr>
              <w:tab/>
            </w:r>
            <w:r w:rsidRPr="00C04850">
              <w:rPr>
                <w:rFonts w:cs="Arial"/>
                <w:sz w:val="24"/>
                <w:lang w:eastAsia="en-NZ"/>
              </w:rPr>
              <w:t>Payments as condition of being supplier</w:t>
            </w:r>
            <w:r w:rsidRPr="00C04850">
              <w:rPr>
                <w:rFonts w:cs="Arial"/>
                <w:sz w:val="24"/>
                <w:lang w:val="en-NZ" w:eastAsia="en-NZ"/>
              </w:rPr>
              <w:t> </w:t>
            </w:r>
          </w:p>
          <w:p w14:paraId="6722C01E" w14:textId="77777777" w:rsidR="005F7E05" w:rsidRPr="00C04850" w:rsidRDefault="005F7E05" w:rsidP="00370871">
            <w:pPr>
              <w:ind w:left="600" w:hanging="555"/>
              <w:textAlignment w:val="baseline"/>
              <w:rPr>
                <w:rFonts w:cs="Arial"/>
                <w:sz w:val="24"/>
                <w:lang w:val="en-NZ" w:eastAsia="en-NZ"/>
              </w:rPr>
            </w:pPr>
          </w:p>
        </w:tc>
        <w:tc>
          <w:tcPr>
            <w:tcW w:w="705" w:type="dxa"/>
            <w:tcBorders>
              <w:top w:val="single" w:sz="6" w:space="0" w:color="auto"/>
              <w:left w:val="single" w:sz="6" w:space="0" w:color="auto"/>
              <w:bottom w:val="single" w:sz="6" w:space="0" w:color="auto"/>
              <w:right w:val="single" w:sz="6" w:space="0" w:color="auto"/>
            </w:tcBorders>
            <w:hideMark/>
          </w:tcPr>
          <w:p w14:paraId="3B311FA2"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6697506F" w14:textId="0B3AF562" w:rsidR="00370871" w:rsidRPr="00C04850" w:rsidRDefault="00370871" w:rsidP="00370871">
            <w:pPr>
              <w:ind w:left="645" w:hanging="555"/>
              <w:textAlignment w:val="baseline"/>
              <w:rPr>
                <w:rFonts w:cs="Arial"/>
                <w:sz w:val="24"/>
                <w:lang w:val="en-NZ" w:eastAsia="en-NZ"/>
              </w:rPr>
            </w:pPr>
            <w:r w:rsidRPr="00C04850">
              <w:rPr>
                <w:rFonts w:cs="Arial"/>
                <w:sz w:val="24"/>
                <w:lang w:eastAsia="en-NZ"/>
              </w:rPr>
              <w:t>cl.28.</w:t>
            </w:r>
            <w:r w:rsidRPr="00C04850">
              <w:rPr>
                <w:rFonts w:cs="Arial"/>
                <w:sz w:val="24"/>
                <w:lang w:val="en-NZ" w:eastAsia="en-NZ"/>
              </w:rPr>
              <w:tab/>
            </w:r>
            <w:r w:rsidRPr="00C04850">
              <w:rPr>
                <w:rFonts w:cs="Arial"/>
                <w:sz w:val="24"/>
                <w:lang w:eastAsia="en-NZ"/>
              </w:rPr>
              <w:t>Price increases</w:t>
            </w:r>
            <w:r w:rsidRPr="00C04850">
              <w:rPr>
                <w:rFonts w:cs="Arial"/>
                <w:sz w:val="24"/>
                <w:lang w:val="en-NZ" w:eastAsia="en-NZ"/>
              </w:rPr>
              <w:t> </w:t>
            </w:r>
          </w:p>
        </w:tc>
      </w:tr>
      <w:tr w:rsidR="00370871" w:rsidRPr="00C04850" w14:paraId="78BBACD5" w14:textId="77777777" w:rsidTr="00370871">
        <w:trPr>
          <w:trHeight w:val="300"/>
        </w:trPr>
        <w:tc>
          <w:tcPr>
            <w:tcW w:w="690" w:type="dxa"/>
            <w:tcBorders>
              <w:top w:val="single" w:sz="6" w:space="0" w:color="auto"/>
              <w:left w:val="single" w:sz="6" w:space="0" w:color="auto"/>
              <w:bottom w:val="single" w:sz="6" w:space="0" w:color="auto"/>
              <w:right w:val="single" w:sz="6" w:space="0" w:color="auto"/>
            </w:tcBorders>
            <w:hideMark/>
          </w:tcPr>
          <w:p w14:paraId="48AA31F2"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0302BD4D" w14:textId="77777777" w:rsidR="00370871" w:rsidRDefault="00370871" w:rsidP="00370871">
            <w:pPr>
              <w:ind w:left="600" w:hanging="555"/>
              <w:textAlignment w:val="baseline"/>
              <w:rPr>
                <w:rFonts w:cs="Arial"/>
                <w:sz w:val="24"/>
                <w:lang w:val="en-NZ" w:eastAsia="en-NZ"/>
              </w:rPr>
            </w:pPr>
            <w:r w:rsidRPr="00C04850">
              <w:rPr>
                <w:rFonts w:cs="Arial"/>
                <w:sz w:val="24"/>
                <w:lang w:eastAsia="en-NZ"/>
              </w:rPr>
              <w:t>cl.16.</w:t>
            </w:r>
            <w:r w:rsidRPr="00C04850">
              <w:rPr>
                <w:rFonts w:cs="Arial"/>
                <w:sz w:val="24"/>
                <w:lang w:val="en-NZ" w:eastAsia="en-NZ"/>
              </w:rPr>
              <w:tab/>
            </w:r>
            <w:r w:rsidRPr="00C04850">
              <w:rPr>
                <w:rFonts w:cs="Arial"/>
                <w:sz w:val="24"/>
                <w:lang w:eastAsia="en-NZ"/>
              </w:rPr>
              <w:t>Payments for retailer’s business activities</w:t>
            </w:r>
            <w:r w:rsidRPr="00C04850">
              <w:rPr>
                <w:rFonts w:cs="Arial"/>
                <w:sz w:val="24"/>
                <w:lang w:val="en-NZ" w:eastAsia="en-NZ"/>
              </w:rPr>
              <w:t> </w:t>
            </w:r>
          </w:p>
          <w:p w14:paraId="444AF1F2" w14:textId="77777777" w:rsidR="005F7E05" w:rsidRPr="00C04850" w:rsidRDefault="005F7E05" w:rsidP="00370871">
            <w:pPr>
              <w:ind w:left="600" w:hanging="555"/>
              <w:textAlignment w:val="baseline"/>
              <w:rPr>
                <w:rFonts w:cs="Arial"/>
                <w:sz w:val="24"/>
                <w:lang w:val="en-NZ" w:eastAsia="en-NZ"/>
              </w:rPr>
            </w:pPr>
          </w:p>
        </w:tc>
        <w:tc>
          <w:tcPr>
            <w:tcW w:w="705" w:type="dxa"/>
            <w:tcBorders>
              <w:top w:val="single" w:sz="6" w:space="0" w:color="auto"/>
              <w:left w:val="single" w:sz="6" w:space="0" w:color="auto"/>
              <w:bottom w:val="single" w:sz="6" w:space="0" w:color="auto"/>
              <w:right w:val="single" w:sz="6" w:space="0" w:color="auto"/>
            </w:tcBorders>
            <w:hideMark/>
          </w:tcPr>
          <w:p w14:paraId="0A30B360"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tcPr>
          <w:p w14:paraId="095E10EB" w14:textId="6FE46533" w:rsidR="00370871" w:rsidRPr="00C04850" w:rsidRDefault="00370871" w:rsidP="00370871">
            <w:pPr>
              <w:ind w:left="645" w:hanging="555"/>
              <w:textAlignment w:val="baseline"/>
              <w:rPr>
                <w:rFonts w:cs="Arial"/>
                <w:sz w:val="24"/>
                <w:lang w:val="en-NZ" w:eastAsia="en-NZ"/>
              </w:rPr>
            </w:pPr>
            <w:r w:rsidRPr="00C04850">
              <w:rPr>
                <w:rFonts w:cs="Arial"/>
                <w:sz w:val="24"/>
                <w:lang w:eastAsia="en-NZ"/>
              </w:rPr>
              <w:t>cl.29.</w:t>
            </w:r>
            <w:r w:rsidRPr="00C04850">
              <w:rPr>
                <w:rFonts w:cs="Arial"/>
                <w:sz w:val="24"/>
                <w:lang w:val="en-NZ" w:eastAsia="en-NZ"/>
              </w:rPr>
              <w:tab/>
            </w:r>
            <w:r w:rsidRPr="00C04850">
              <w:rPr>
                <w:rFonts w:cs="Arial"/>
                <w:sz w:val="24"/>
                <w:lang w:eastAsia="en-NZ"/>
              </w:rPr>
              <w:t>Freedom of association</w:t>
            </w:r>
            <w:r w:rsidRPr="00C04850">
              <w:rPr>
                <w:rFonts w:cs="Arial"/>
                <w:sz w:val="24"/>
                <w:lang w:val="en-NZ" w:eastAsia="en-NZ"/>
              </w:rPr>
              <w:t> </w:t>
            </w:r>
          </w:p>
        </w:tc>
      </w:tr>
      <w:tr w:rsidR="00370871" w:rsidRPr="00C04850" w14:paraId="3976BC99" w14:textId="77777777" w:rsidTr="00F5103B">
        <w:trPr>
          <w:trHeight w:val="300"/>
        </w:trPr>
        <w:tc>
          <w:tcPr>
            <w:tcW w:w="690" w:type="dxa"/>
            <w:tcBorders>
              <w:top w:val="single" w:sz="6" w:space="0" w:color="auto"/>
              <w:left w:val="single" w:sz="6" w:space="0" w:color="auto"/>
              <w:bottom w:val="single" w:sz="6" w:space="0" w:color="auto"/>
              <w:right w:val="single" w:sz="6" w:space="0" w:color="auto"/>
            </w:tcBorders>
            <w:hideMark/>
          </w:tcPr>
          <w:p w14:paraId="52E260B0" w14:textId="77777777" w:rsidR="00370871" w:rsidRPr="00C04850" w:rsidRDefault="00370871" w:rsidP="00370871">
            <w:pPr>
              <w:ind w:left="15" w:righ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6EF1FABF" w14:textId="77777777" w:rsidR="005F7E05" w:rsidRDefault="00370871" w:rsidP="00370871">
            <w:pPr>
              <w:ind w:left="600" w:hanging="555"/>
              <w:textAlignment w:val="baseline"/>
              <w:rPr>
                <w:rFonts w:cs="Arial"/>
                <w:sz w:val="24"/>
                <w:lang w:eastAsia="en-NZ"/>
              </w:rPr>
            </w:pPr>
            <w:r w:rsidRPr="00C04850">
              <w:rPr>
                <w:rFonts w:cs="Arial"/>
                <w:sz w:val="24"/>
                <w:lang w:eastAsia="en-NZ"/>
              </w:rPr>
              <w:t>cl.17.</w:t>
            </w:r>
            <w:r>
              <w:rPr>
                <w:rFonts w:cs="Arial"/>
                <w:sz w:val="24"/>
                <w:lang w:eastAsia="en-NZ"/>
              </w:rPr>
              <w:t xml:space="preserve"> </w:t>
            </w:r>
            <w:r w:rsidRPr="00C04850">
              <w:rPr>
                <w:rFonts w:cs="Arial"/>
                <w:sz w:val="24"/>
                <w:lang w:eastAsia="en-NZ"/>
              </w:rPr>
              <w:t>Funding promotions</w:t>
            </w:r>
          </w:p>
          <w:p w14:paraId="6C073B39" w14:textId="77777777" w:rsidR="005F7E05" w:rsidRDefault="005F7E05" w:rsidP="00370871">
            <w:pPr>
              <w:ind w:left="600" w:hanging="555"/>
              <w:textAlignment w:val="baseline"/>
              <w:rPr>
                <w:rFonts w:cs="Arial"/>
                <w:sz w:val="24"/>
                <w:lang w:eastAsia="en-NZ"/>
              </w:rPr>
            </w:pPr>
          </w:p>
          <w:p w14:paraId="51A41CC6" w14:textId="542D61A1" w:rsidR="00370871" w:rsidRPr="00C04850" w:rsidRDefault="00370871" w:rsidP="00370871">
            <w:pPr>
              <w:ind w:left="600" w:hanging="555"/>
              <w:textAlignment w:val="baseline"/>
              <w:rPr>
                <w:rFonts w:cs="Arial"/>
                <w:sz w:val="24"/>
                <w:lang w:val="en-NZ" w:eastAsia="en-NZ"/>
              </w:rPr>
            </w:pPr>
            <w:r w:rsidRPr="00C04850">
              <w:rPr>
                <w:rFonts w:cs="Arial"/>
                <w:sz w:val="24"/>
                <w:lang w:val="en-NZ" w:eastAsia="en-NZ"/>
              </w:rPr>
              <w:t> </w:t>
            </w:r>
          </w:p>
        </w:tc>
        <w:tc>
          <w:tcPr>
            <w:tcW w:w="705" w:type="dxa"/>
            <w:tcBorders>
              <w:top w:val="single" w:sz="6" w:space="0" w:color="auto"/>
              <w:left w:val="single" w:sz="6" w:space="0" w:color="auto"/>
              <w:bottom w:val="single" w:sz="6" w:space="0" w:color="auto"/>
              <w:right w:val="single" w:sz="6" w:space="0" w:color="auto"/>
            </w:tcBorders>
            <w:hideMark/>
          </w:tcPr>
          <w:p w14:paraId="1FF0B3CB" w14:textId="77777777" w:rsidR="00370871" w:rsidRPr="00C04850" w:rsidRDefault="00370871" w:rsidP="00370871">
            <w:pPr>
              <w:ind w:left="30"/>
              <w:jc w:val="center"/>
              <w:textAlignment w:val="baseline"/>
              <w:rPr>
                <w:rFonts w:cs="Arial"/>
                <w:sz w:val="24"/>
                <w:lang w:val="en-NZ" w:eastAsia="en-NZ"/>
              </w:rPr>
            </w:pPr>
            <w:r w:rsidRPr="00C04850">
              <w:rPr>
                <w:rFonts w:cs="Arial"/>
                <w:sz w:val="24"/>
                <w:lang w:eastAsia="en-NZ"/>
              </w:rPr>
              <w:t>​​</w:t>
            </w:r>
            <w:r w:rsidRPr="00C04850">
              <w:rPr>
                <w:rFonts w:ascii="Segoe UI Symbol" w:eastAsia="MS Gothic" w:hAnsi="Segoe UI Symbol" w:cs="Segoe UI Symbol"/>
                <w:sz w:val="24"/>
                <w:lang w:eastAsia="en-NZ"/>
              </w:rPr>
              <w:t>☐</w:t>
            </w:r>
            <w:r w:rsidRPr="00C04850">
              <w:rPr>
                <w:rFonts w:cs="Arial"/>
                <w:sz w:val="24"/>
                <w:lang w:eastAsia="en-NZ"/>
              </w:rPr>
              <w:t>​</w:t>
            </w:r>
            <w:r w:rsidRPr="00C04850">
              <w:rPr>
                <w:rFonts w:cs="Arial"/>
                <w:sz w:val="24"/>
                <w:lang w:val="en-NZ" w:eastAsia="en-NZ"/>
              </w:rPr>
              <w:t> </w:t>
            </w:r>
          </w:p>
        </w:tc>
        <w:tc>
          <w:tcPr>
            <w:tcW w:w="3765" w:type="dxa"/>
            <w:tcBorders>
              <w:top w:val="single" w:sz="6" w:space="0" w:color="auto"/>
              <w:left w:val="single" w:sz="6" w:space="0" w:color="auto"/>
              <w:bottom w:val="single" w:sz="6" w:space="0" w:color="auto"/>
              <w:right w:val="single" w:sz="6" w:space="0" w:color="auto"/>
            </w:tcBorders>
            <w:shd w:val="clear" w:color="auto" w:fill="FFFFFF"/>
            <w:hideMark/>
          </w:tcPr>
          <w:p w14:paraId="1070943B" w14:textId="77777777" w:rsidR="00370871" w:rsidRDefault="00370871" w:rsidP="00370871">
            <w:pPr>
              <w:ind w:left="645" w:hanging="555"/>
              <w:textAlignment w:val="baseline"/>
              <w:rPr>
                <w:rFonts w:cs="Arial"/>
                <w:sz w:val="24"/>
                <w:lang w:val="en-NZ" w:eastAsia="en-NZ"/>
              </w:rPr>
            </w:pPr>
            <w:r>
              <w:rPr>
                <w:rFonts w:cs="Arial"/>
                <w:sz w:val="24"/>
                <w:lang w:val="en-NZ" w:eastAsia="en-NZ"/>
              </w:rPr>
              <w:t>cl.30. Retaliation</w:t>
            </w:r>
          </w:p>
          <w:p w14:paraId="702E40BE" w14:textId="280B4300" w:rsidR="005F7E05" w:rsidRPr="00C04850" w:rsidRDefault="005F7E05" w:rsidP="00370871">
            <w:pPr>
              <w:ind w:left="645" w:hanging="555"/>
              <w:textAlignment w:val="baseline"/>
              <w:rPr>
                <w:rFonts w:cs="Arial"/>
                <w:sz w:val="24"/>
                <w:lang w:val="en-NZ" w:eastAsia="en-NZ"/>
              </w:rPr>
            </w:pPr>
          </w:p>
        </w:tc>
      </w:tr>
    </w:tbl>
    <w:p w14:paraId="1B2E11ED" w14:textId="77777777" w:rsidR="00C10A53" w:rsidRPr="003A7787" w:rsidRDefault="00C10A53" w:rsidP="00C10A53">
      <w:pPr>
        <w:jc w:val="both"/>
        <w:textAlignment w:val="baseline"/>
        <w:rPr>
          <w:rFonts w:ascii="Segoe UI" w:hAnsi="Segoe UI" w:cs="Segoe UI"/>
          <w:sz w:val="18"/>
          <w:szCs w:val="18"/>
          <w:lang w:val="en-NZ" w:eastAsia="en-NZ"/>
        </w:rPr>
      </w:pPr>
      <w:r w:rsidRPr="003A7787">
        <w:rPr>
          <w:rFonts w:cs="Arial"/>
          <w:sz w:val="24"/>
          <w:lang w:val="en-NZ" w:eastAsia="en-NZ"/>
        </w:rPr>
        <w:t> </w:t>
      </w:r>
    </w:p>
    <w:p w14:paraId="544DFD9E" w14:textId="51726A7E" w:rsidR="003A7787" w:rsidRPr="003A7787" w:rsidRDefault="003A7787" w:rsidP="003A7787">
      <w:pPr>
        <w:jc w:val="both"/>
        <w:textAlignment w:val="baseline"/>
        <w:rPr>
          <w:rFonts w:ascii="Segoe UI" w:hAnsi="Segoe UI" w:cs="Segoe UI"/>
          <w:sz w:val="18"/>
          <w:szCs w:val="18"/>
          <w:lang w:val="en-NZ" w:eastAsia="en-NZ"/>
        </w:rPr>
      </w:pPr>
    </w:p>
    <w:p w14:paraId="5EF48AB4" w14:textId="4AB18036" w:rsidR="00C04850" w:rsidRDefault="00C04850" w:rsidP="003A7787">
      <w:pPr>
        <w:jc w:val="both"/>
        <w:textAlignment w:val="baseline"/>
        <w:rPr>
          <w:rFonts w:cs="Arial"/>
          <w:color w:val="000000"/>
          <w:szCs w:val="21"/>
          <w:lang w:val="en-NZ" w:eastAsia="en-NZ"/>
        </w:rPr>
      </w:pPr>
    </w:p>
    <w:p w14:paraId="71A1CB82" w14:textId="3DACF0C1" w:rsidR="00C04850" w:rsidRDefault="00C04850" w:rsidP="003A7787">
      <w:pPr>
        <w:jc w:val="both"/>
        <w:textAlignment w:val="baseline"/>
        <w:rPr>
          <w:rFonts w:cs="Arial"/>
          <w:color w:val="000000"/>
          <w:szCs w:val="21"/>
          <w:lang w:val="en-NZ" w:eastAsia="en-NZ"/>
        </w:rPr>
      </w:pPr>
    </w:p>
    <w:p w14:paraId="3DCF3FD1" w14:textId="2C5B148C" w:rsidR="003A7787" w:rsidRDefault="003A7787" w:rsidP="003A7787">
      <w:pPr>
        <w:jc w:val="both"/>
        <w:textAlignment w:val="baseline"/>
        <w:rPr>
          <w:rFonts w:cs="Arial"/>
          <w:sz w:val="24"/>
          <w:lang w:val="en-NZ" w:eastAsia="en-NZ"/>
        </w:rPr>
      </w:pPr>
      <w:r w:rsidRPr="003A7787">
        <w:rPr>
          <w:rFonts w:cs="Arial"/>
          <w:b/>
          <w:bCs/>
          <w:sz w:val="24"/>
          <w:lang w:eastAsia="en-NZ"/>
        </w:rPr>
        <w:t>THE OUTCOME THAT IS SOUGHT BY THE CLAIMANT</w:t>
      </w:r>
      <w:r w:rsidRPr="003A7787">
        <w:rPr>
          <w:rFonts w:cs="Arial"/>
          <w:sz w:val="24"/>
          <w:lang w:val="en-NZ" w:eastAsia="en-NZ"/>
        </w:rPr>
        <w:t> </w:t>
      </w:r>
    </w:p>
    <w:p w14:paraId="587A8ED2" w14:textId="77777777" w:rsidR="00C04850" w:rsidRPr="003A7787" w:rsidRDefault="00C04850" w:rsidP="003A7787">
      <w:pPr>
        <w:jc w:val="both"/>
        <w:textAlignment w:val="baseline"/>
        <w:rPr>
          <w:rFonts w:ascii="Segoe UI" w:hAnsi="Segoe UI" w:cs="Segoe UI"/>
          <w:sz w:val="18"/>
          <w:szCs w:val="18"/>
          <w:lang w:val="en-NZ" w:eastAsia="en-NZ"/>
        </w:rPr>
      </w:pPr>
    </w:p>
    <w:p w14:paraId="52D0033A" w14:textId="4BBB959E" w:rsidR="003A7787" w:rsidRPr="00C04850" w:rsidRDefault="003A7787" w:rsidP="003A7787">
      <w:pPr>
        <w:jc w:val="both"/>
        <w:textAlignment w:val="baseline"/>
        <w:rPr>
          <w:rFonts w:cs="Arial"/>
          <w:sz w:val="24"/>
          <w:lang w:val="en-NZ" w:eastAsia="en-NZ"/>
        </w:rPr>
      </w:pPr>
      <w:r w:rsidRPr="00C04850">
        <w:rPr>
          <w:rFonts w:cs="Arial"/>
          <w:color w:val="000000"/>
          <w:sz w:val="24"/>
          <w:lang w:eastAsia="en-NZ"/>
        </w:rPr>
        <w:t>Specify the compensation, relief and/or remedy sought by the Claimant against the Respondent</w:t>
      </w:r>
      <w:r w:rsidR="0002118C">
        <w:rPr>
          <w:rFonts w:cs="Arial"/>
          <w:color w:val="000000"/>
          <w:sz w:val="24"/>
          <w:lang w:eastAsia="en-NZ"/>
        </w:rPr>
        <w:t xml:space="preserve"> (</w:t>
      </w:r>
      <w:r w:rsidR="0002118C" w:rsidRPr="005E0B38">
        <w:rPr>
          <w:rFonts w:cs="Arial"/>
          <w:b/>
          <w:bCs/>
          <w:color w:val="000000"/>
          <w:sz w:val="24"/>
          <w:lang w:eastAsia="en-NZ"/>
        </w:rPr>
        <w:t>Note:</w:t>
      </w:r>
      <w:r w:rsidR="0002118C">
        <w:rPr>
          <w:rFonts w:cs="Arial"/>
          <w:color w:val="000000"/>
          <w:sz w:val="24"/>
          <w:lang w:eastAsia="en-NZ"/>
        </w:rPr>
        <w:t xml:space="preserve"> The </w:t>
      </w:r>
      <w:r w:rsidR="005E0B38">
        <w:rPr>
          <w:rFonts w:cs="Arial"/>
          <w:color w:val="000000"/>
          <w:sz w:val="24"/>
          <w:lang w:eastAsia="en-NZ"/>
        </w:rPr>
        <w:t xml:space="preserve">claimed amount </w:t>
      </w:r>
      <w:r w:rsidR="008E6639">
        <w:rPr>
          <w:rFonts w:cs="Arial"/>
          <w:color w:val="000000"/>
          <w:sz w:val="24"/>
          <w:lang w:eastAsia="en-NZ"/>
        </w:rPr>
        <w:t xml:space="preserve">under the dispute </w:t>
      </w:r>
      <w:r w:rsidR="005E0B38">
        <w:rPr>
          <w:rFonts w:cs="Arial"/>
          <w:color w:val="000000"/>
          <w:sz w:val="24"/>
          <w:lang w:eastAsia="en-NZ"/>
        </w:rPr>
        <w:t>must not exceed $5 million</w:t>
      </w:r>
      <w:r w:rsidR="007D533C">
        <w:rPr>
          <w:rFonts w:cs="Arial"/>
          <w:color w:val="000000"/>
          <w:sz w:val="24"/>
          <w:lang w:eastAsia="en-NZ"/>
        </w:rPr>
        <w:t xml:space="preserve"> – section 153 of the Act</w:t>
      </w:r>
      <w:r w:rsidR="005E0B38">
        <w:rPr>
          <w:rFonts w:cs="Arial"/>
          <w:color w:val="000000"/>
          <w:sz w:val="24"/>
          <w:lang w:eastAsia="en-NZ"/>
        </w:rPr>
        <w:t>)</w:t>
      </w:r>
      <w:r w:rsidRPr="00C04850">
        <w:rPr>
          <w:rFonts w:cs="Arial"/>
          <w:color w:val="000000"/>
          <w:sz w:val="24"/>
          <w:lang w:eastAsia="en-NZ"/>
        </w:rPr>
        <w:t>:</w:t>
      </w:r>
      <w:r w:rsidRPr="00C04850">
        <w:rPr>
          <w:rFonts w:cs="Arial"/>
          <w:color w:val="000000"/>
          <w:sz w:val="24"/>
          <w:lang w:val="en-NZ" w:eastAsia="en-NZ"/>
        </w:rPr>
        <w:t> </w:t>
      </w:r>
    </w:p>
    <w:p w14:paraId="11189ACB" w14:textId="77777777" w:rsidR="003A7787" w:rsidRPr="00C04850" w:rsidRDefault="003A7787" w:rsidP="003A7787">
      <w:pPr>
        <w:jc w:val="both"/>
        <w:textAlignment w:val="baseline"/>
        <w:rPr>
          <w:rFonts w:cs="Arial"/>
          <w:sz w:val="24"/>
          <w:lang w:val="en-NZ" w:eastAsia="en-NZ"/>
        </w:rPr>
      </w:pPr>
      <w:r w:rsidRPr="00C04850">
        <w:rPr>
          <w:rFonts w:cs="Arial"/>
          <w:sz w:val="24"/>
          <w:lang w:val="en-NZ" w:eastAsia="en-NZ"/>
        </w:rPr>
        <w:t> </w:t>
      </w:r>
    </w:p>
    <w:tbl>
      <w:tblPr>
        <w:tblW w:w="933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3"/>
        <w:gridCol w:w="7275"/>
      </w:tblGrid>
      <w:tr w:rsidR="003A7787" w:rsidRPr="00C04850" w14:paraId="4155A623" w14:textId="77777777" w:rsidTr="00FE7611">
        <w:trPr>
          <w:trHeight w:val="2683"/>
        </w:trPr>
        <w:tc>
          <w:tcPr>
            <w:tcW w:w="2063" w:type="dxa"/>
            <w:tcBorders>
              <w:top w:val="single" w:sz="6" w:space="0" w:color="BFBFBF"/>
              <w:left w:val="single" w:sz="6" w:space="0" w:color="BFBFBF"/>
              <w:bottom w:val="single" w:sz="6" w:space="0" w:color="BFBFBF"/>
              <w:right w:val="single" w:sz="6" w:space="0" w:color="BFBFBF"/>
            </w:tcBorders>
            <w:hideMark/>
          </w:tcPr>
          <w:p w14:paraId="77F72599" w14:textId="77777777" w:rsidR="003A7787" w:rsidRPr="00C04850" w:rsidRDefault="003A7787" w:rsidP="003A7787">
            <w:pPr>
              <w:textAlignment w:val="baseline"/>
              <w:rPr>
                <w:rFonts w:cs="Arial"/>
                <w:sz w:val="24"/>
                <w:lang w:val="en-NZ" w:eastAsia="en-NZ"/>
              </w:rPr>
            </w:pPr>
            <w:r w:rsidRPr="00C04850">
              <w:rPr>
                <w:rFonts w:cs="Arial"/>
                <w:b/>
                <w:bCs/>
                <w:sz w:val="24"/>
                <w:lang w:eastAsia="en-NZ"/>
              </w:rPr>
              <w:t>Compensation</w:t>
            </w:r>
            <w:r w:rsidRPr="00C04850">
              <w:rPr>
                <w:rFonts w:cs="Arial"/>
                <w:sz w:val="24"/>
                <w:lang w:val="en-NZ" w:eastAsia="en-NZ"/>
              </w:rPr>
              <w:t> </w:t>
            </w:r>
          </w:p>
          <w:p w14:paraId="5F6A6633" w14:textId="77777777" w:rsidR="003A7787" w:rsidRPr="00C04850" w:rsidRDefault="003A7787" w:rsidP="003A7787">
            <w:pPr>
              <w:textAlignment w:val="baseline"/>
              <w:rPr>
                <w:rFonts w:cs="Arial"/>
                <w:sz w:val="24"/>
                <w:lang w:val="en-NZ" w:eastAsia="en-NZ"/>
              </w:rPr>
            </w:pPr>
            <w:r w:rsidRPr="00C04850">
              <w:rPr>
                <w:rFonts w:cs="Arial"/>
                <w:b/>
                <w:bCs/>
                <w:sz w:val="24"/>
                <w:lang w:eastAsia="en-NZ"/>
              </w:rPr>
              <w:t>plus</w:t>
            </w:r>
            <w:r w:rsidRPr="00C04850">
              <w:rPr>
                <w:rFonts w:cs="Arial"/>
                <w:sz w:val="24"/>
                <w:lang w:val="en-NZ" w:eastAsia="en-NZ"/>
              </w:rPr>
              <w:t> </w:t>
            </w:r>
          </w:p>
          <w:p w14:paraId="0FDFAA0B" w14:textId="25BD10E1" w:rsidR="003A7787" w:rsidRDefault="003A7787" w:rsidP="003A7787">
            <w:pPr>
              <w:textAlignment w:val="baseline"/>
              <w:rPr>
                <w:rFonts w:cs="Arial"/>
                <w:sz w:val="24"/>
                <w:lang w:val="en-NZ" w:eastAsia="en-NZ"/>
              </w:rPr>
            </w:pPr>
            <w:r w:rsidRPr="00C04850">
              <w:rPr>
                <w:rFonts w:cs="Arial"/>
                <w:b/>
                <w:bCs/>
                <w:sz w:val="24"/>
                <w:lang w:eastAsia="en-NZ"/>
              </w:rPr>
              <w:t>Interest</w:t>
            </w:r>
            <w:r w:rsidRPr="00C04850">
              <w:rPr>
                <w:rFonts w:cs="Arial"/>
                <w:sz w:val="24"/>
                <w:lang w:val="en-NZ" w:eastAsia="en-NZ"/>
              </w:rPr>
              <w:t> </w:t>
            </w:r>
          </w:p>
          <w:p w14:paraId="7CD7BEA7" w14:textId="5BC9FDD8" w:rsidR="00607397" w:rsidRPr="00607397" w:rsidRDefault="00607397" w:rsidP="003A7787">
            <w:pPr>
              <w:textAlignment w:val="baseline"/>
              <w:rPr>
                <w:rFonts w:cs="Arial"/>
                <w:b/>
                <w:bCs/>
                <w:sz w:val="24"/>
                <w:lang w:val="en-NZ" w:eastAsia="en-NZ"/>
              </w:rPr>
            </w:pPr>
            <w:r w:rsidRPr="00607397">
              <w:rPr>
                <w:rFonts w:cs="Arial"/>
                <w:b/>
                <w:bCs/>
                <w:sz w:val="24"/>
                <w:lang w:val="en-NZ" w:eastAsia="en-NZ"/>
              </w:rPr>
              <w:t>and Costs</w:t>
            </w:r>
          </w:p>
          <w:p w14:paraId="128B109C" w14:textId="6768421C" w:rsidR="003A7787" w:rsidRPr="00C04850" w:rsidRDefault="003A7787" w:rsidP="003A7787">
            <w:pPr>
              <w:textAlignment w:val="baseline"/>
              <w:rPr>
                <w:rFonts w:cs="Arial"/>
                <w:sz w:val="24"/>
                <w:lang w:val="en-NZ" w:eastAsia="en-NZ"/>
              </w:rPr>
            </w:pPr>
            <w:r w:rsidRPr="00C04850">
              <w:rPr>
                <w:rFonts w:cs="Arial"/>
                <w:b/>
                <w:bCs/>
                <w:sz w:val="24"/>
                <w:lang w:eastAsia="en-NZ"/>
              </w:rPr>
              <w:t xml:space="preserve">(please state whether amounts are </w:t>
            </w:r>
            <w:r w:rsidR="003C525F">
              <w:rPr>
                <w:rFonts w:cs="Arial"/>
                <w:b/>
                <w:bCs/>
                <w:sz w:val="24"/>
                <w:lang w:eastAsia="en-NZ"/>
              </w:rPr>
              <w:t>plus GST</w:t>
            </w:r>
            <w:r w:rsidRPr="00C04850">
              <w:rPr>
                <w:rFonts w:cs="Arial"/>
                <w:b/>
                <w:bCs/>
                <w:sz w:val="24"/>
                <w:lang w:eastAsia="en-NZ"/>
              </w:rPr>
              <w:t xml:space="preserve"> or inclu</w:t>
            </w:r>
            <w:r w:rsidR="003C525F">
              <w:rPr>
                <w:rFonts w:cs="Arial"/>
                <w:b/>
                <w:bCs/>
                <w:sz w:val="24"/>
                <w:lang w:eastAsia="en-NZ"/>
              </w:rPr>
              <w:t>d</w:t>
            </w:r>
            <w:r w:rsidRPr="00C04850">
              <w:rPr>
                <w:rFonts w:cs="Arial"/>
                <w:b/>
                <w:bCs/>
                <w:sz w:val="24"/>
                <w:lang w:eastAsia="en-NZ"/>
              </w:rPr>
              <w:t>i</w:t>
            </w:r>
            <w:r w:rsidR="003C525F">
              <w:rPr>
                <w:rFonts w:cs="Arial"/>
                <w:b/>
                <w:bCs/>
                <w:sz w:val="24"/>
                <w:lang w:eastAsia="en-NZ"/>
              </w:rPr>
              <w:t>ng</w:t>
            </w:r>
            <w:r w:rsidRPr="00C04850">
              <w:rPr>
                <w:rFonts w:cs="Arial"/>
                <w:b/>
                <w:bCs/>
                <w:sz w:val="24"/>
                <w:lang w:eastAsia="en-NZ"/>
              </w:rPr>
              <w:t xml:space="preserve"> GST)</w:t>
            </w:r>
            <w:r w:rsidRPr="00C04850">
              <w:rPr>
                <w:rFonts w:cs="Arial"/>
                <w:sz w:val="24"/>
                <w:lang w:val="en-NZ" w:eastAsia="en-NZ"/>
              </w:rPr>
              <w:t> </w:t>
            </w:r>
          </w:p>
          <w:p w14:paraId="7C08F561" w14:textId="30E73135" w:rsidR="003A7787" w:rsidRPr="00C04850" w:rsidRDefault="003A7787" w:rsidP="003A7787">
            <w:pPr>
              <w:textAlignment w:val="baseline"/>
              <w:rPr>
                <w:rFonts w:cs="Arial"/>
                <w:sz w:val="24"/>
                <w:lang w:val="en-NZ" w:eastAsia="en-NZ"/>
              </w:rPr>
            </w:pPr>
          </w:p>
          <w:p w14:paraId="7EBA79BA" w14:textId="77777777" w:rsidR="003A7787" w:rsidRPr="00C04850" w:rsidRDefault="003A7787" w:rsidP="003A7787">
            <w:pPr>
              <w:textAlignment w:val="baseline"/>
              <w:rPr>
                <w:rFonts w:cs="Arial"/>
                <w:sz w:val="24"/>
                <w:lang w:val="en-NZ" w:eastAsia="en-NZ"/>
              </w:rPr>
            </w:pPr>
            <w:r w:rsidRPr="00C04850">
              <w:rPr>
                <w:rFonts w:cs="Arial"/>
                <w:b/>
                <w:bCs/>
                <w:sz w:val="24"/>
                <w:lang w:eastAsia="en-NZ"/>
              </w:rPr>
              <w:t>Relief or remedy </w:t>
            </w:r>
            <w:r w:rsidRPr="00C04850">
              <w:rPr>
                <w:rFonts w:cs="Arial"/>
                <w:sz w:val="24"/>
                <w:lang w:val="en-NZ" w:eastAsia="en-NZ"/>
              </w:rPr>
              <w:t> </w:t>
            </w:r>
          </w:p>
        </w:tc>
        <w:tc>
          <w:tcPr>
            <w:tcW w:w="7275" w:type="dxa"/>
            <w:tcBorders>
              <w:top w:val="single" w:sz="6" w:space="0" w:color="BFBFBF"/>
              <w:left w:val="single" w:sz="6" w:space="0" w:color="BFBFBF"/>
              <w:bottom w:val="single" w:sz="6" w:space="0" w:color="BFBFBF"/>
              <w:right w:val="single" w:sz="6" w:space="0" w:color="BFBFBF"/>
            </w:tcBorders>
            <w:hideMark/>
          </w:tcPr>
          <w:p w14:paraId="52DCDF90" w14:textId="77777777" w:rsidR="003A7787" w:rsidRPr="00C04850" w:rsidRDefault="003A7787" w:rsidP="003A7787">
            <w:pPr>
              <w:jc w:val="both"/>
              <w:textAlignment w:val="baseline"/>
              <w:rPr>
                <w:rFonts w:cs="Arial"/>
                <w:sz w:val="24"/>
                <w:lang w:val="en-NZ" w:eastAsia="en-NZ"/>
              </w:rPr>
            </w:pPr>
            <w:r w:rsidRPr="00C04850">
              <w:rPr>
                <w:rFonts w:cs="Arial"/>
                <w:sz w:val="24"/>
                <w:lang w:val="en-NZ" w:eastAsia="en-NZ"/>
              </w:rPr>
              <w:t> </w:t>
            </w:r>
          </w:p>
          <w:p w14:paraId="7E796F0D" w14:textId="77777777" w:rsidR="003A7787" w:rsidRPr="00C04850" w:rsidRDefault="003A7787" w:rsidP="003A7787">
            <w:pPr>
              <w:jc w:val="both"/>
              <w:textAlignment w:val="baseline"/>
              <w:rPr>
                <w:rFonts w:cs="Arial"/>
                <w:sz w:val="24"/>
                <w:lang w:val="en-NZ" w:eastAsia="en-NZ"/>
              </w:rPr>
            </w:pPr>
            <w:r w:rsidRPr="00C04850">
              <w:rPr>
                <w:rFonts w:cs="Arial"/>
                <w:sz w:val="24"/>
                <w:lang w:val="en-NZ" w:eastAsia="en-NZ"/>
              </w:rPr>
              <w:t> </w:t>
            </w:r>
          </w:p>
          <w:p w14:paraId="13A63A77" w14:textId="77777777" w:rsidR="003A7787" w:rsidRPr="00C04850" w:rsidRDefault="003A7787" w:rsidP="003A7787">
            <w:pPr>
              <w:jc w:val="both"/>
              <w:textAlignment w:val="baseline"/>
              <w:rPr>
                <w:rFonts w:cs="Arial"/>
                <w:sz w:val="24"/>
                <w:lang w:val="en-NZ" w:eastAsia="en-NZ"/>
              </w:rPr>
            </w:pPr>
            <w:r w:rsidRPr="00C04850">
              <w:rPr>
                <w:rFonts w:cs="Arial"/>
                <w:sz w:val="24"/>
                <w:lang w:val="en-NZ" w:eastAsia="en-NZ"/>
              </w:rPr>
              <w:t> </w:t>
            </w:r>
          </w:p>
          <w:p w14:paraId="6B1D9AB4" w14:textId="77777777" w:rsidR="003A7787" w:rsidRPr="00C04850" w:rsidRDefault="003A7787" w:rsidP="003A7787">
            <w:pPr>
              <w:jc w:val="both"/>
              <w:textAlignment w:val="baseline"/>
              <w:rPr>
                <w:rFonts w:cs="Arial"/>
                <w:sz w:val="24"/>
                <w:lang w:val="en-NZ" w:eastAsia="en-NZ"/>
              </w:rPr>
            </w:pPr>
            <w:r w:rsidRPr="00C04850">
              <w:rPr>
                <w:rFonts w:cs="Arial"/>
                <w:sz w:val="24"/>
                <w:lang w:val="en-NZ" w:eastAsia="en-NZ"/>
              </w:rPr>
              <w:t> </w:t>
            </w:r>
          </w:p>
          <w:p w14:paraId="69C4E36C" w14:textId="77777777" w:rsidR="003A7787" w:rsidRPr="00C04850" w:rsidRDefault="003A7787" w:rsidP="003A7787">
            <w:pPr>
              <w:jc w:val="both"/>
              <w:textAlignment w:val="baseline"/>
              <w:rPr>
                <w:rFonts w:cs="Arial"/>
                <w:sz w:val="24"/>
                <w:lang w:val="en-NZ" w:eastAsia="en-NZ"/>
              </w:rPr>
            </w:pPr>
            <w:r w:rsidRPr="00C04850">
              <w:rPr>
                <w:rFonts w:cs="Arial"/>
                <w:sz w:val="24"/>
                <w:lang w:val="en-NZ" w:eastAsia="en-NZ"/>
              </w:rPr>
              <w:t> </w:t>
            </w:r>
          </w:p>
        </w:tc>
      </w:tr>
    </w:tbl>
    <w:p w14:paraId="026B4341" w14:textId="3004807A" w:rsidR="003A7787" w:rsidRPr="00C04850" w:rsidRDefault="003A7787" w:rsidP="00FE7611">
      <w:pPr>
        <w:jc w:val="both"/>
        <w:textAlignment w:val="baseline"/>
        <w:rPr>
          <w:rFonts w:cs="Arial"/>
          <w:sz w:val="24"/>
          <w:lang w:val="en-NZ" w:eastAsia="en-NZ"/>
        </w:rPr>
      </w:pPr>
      <w:r w:rsidRPr="00C04850">
        <w:rPr>
          <w:rFonts w:cs="Arial"/>
          <w:sz w:val="24"/>
          <w:lang w:val="en-NZ" w:eastAsia="en-NZ"/>
        </w:rPr>
        <w:t>  </w:t>
      </w:r>
    </w:p>
    <w:p w14:paraId="67FFBAF9" w14:textId="77777777" w:rsidR="003A7787" w:rsidRPr="00C04850" w:rsidRDefault="003A7787" w:rsidP="003A7787">
      <w:pPr>
        <w:textAlignment w:val="baseline"/>
        <w:rPr>
          <w:rFonts w:cs="Arial"/>
          <w:sz w:val="24"/>
          <w:lang w:val="en-NZ" w:eastAsia="en-NZ"/>
        </w:rPr>
      </w:pPr>
      <w:r w:rsidRPr="00C04850">
        <w:rPr>
          <w:rFonts w:cs="Arial"/>
          <w:b/>
          <w:bCs/>
          <w:sz w:val="24"/>
          <w:lang w:eastAsia="en-NZ"/>
        </w:rPr>
        <w:t xml:space="preserve">Dated at </w:t>
      </w:r>
      <w:r w:rsidRPr="00C04850">
        <w:rPr>
          <w:rFonts w:cs="Arial"/>
          <w:sz w:val="24"/>
          <w:lang w:eastAsia="en-NZ"/>
        </w:rPr>
        <w:t>​</w:t>
      </w:r>
      <w:r w:rsidRPr="00C04850">
        <w:rPr>
          <w:rFonts w:cs="Arial"/>
          <w:color w:val="666666"/>
          <w:sz w:val="24"/>
          <w:lang w:eastAsia="en-NZ"/>
        </w:rPr>
        <w:t>Click or tap here to insert a location</w:t>
      </w:r>
      <w:r w:rsidRPr="00C04850">
        <w:rPr>
          <w:rFonts w:cs="Arial"/>
          <w:sz w:val="24"/>
          <w:lang w:eastAsia="en-NZ"/>
        </w:rPr>
        <w:t>​ on ​</w:t>
      </w:r>
      <w:r w:rsidRPr="00C04850">
        <w:rPr>
          <w:rFonts w:cs="Arial"/>
          <w:color w:val="666666"/>
          <w:sz w:val="24"/>
          <w:lang w:eastAsia="en-NZ"/>
        </w:rPr>
        <w:t>Click or tap here to enter a date</w:t>
      </w:r>
      <w:r w:rsidRPr="00C04850">
        <w:rPr>
          <w:rFonts w:cs="Arial"/>
          <w:sz w:val="24"/>
          <w:lang w:eastAsia="en-NZ"/>
        </w:rPr>
        <w:t>​</w:t>
      </w:r>
      <w:r w:rsidRPr="00C04850">
        <w:rPr>
          <w:rFonts w:cs="Arial"/>
          <w:b/>
          <w:bCs/>
          <w:sz w:val="24"/>
          <w:lang w:eastAsia="en-NZ"/>
        </w:rPr>
        <w:t>. </w:t>
      </w:r>
      <w:r w:rsidRPr="00C04850">
        <w:rPr>
          <w:rFonts w:cs="Arial"/>
          <w:sz w:val="24"/>
          <w:lang w:val="en-NZ" w:eastAsia="en-NZ"/>
        </w:rPr>
        <w:t> </w:t>
      </w:r>
    </w:p>
    <w:p w14:paraId="58B4E2A9" w14:textId="77777777" w:rsidR="003A7787" w:rsidRPr="00C04850" w:rsidRDefault="003A7787" w:rsidP="003A7787">
      <w:pPr>
        <w:textAlignment w:val="baseline"/>
        <w:rPr>
          <w:rFonts w:cs="Arial"/>
          <w:sz w:val="24"/>
          <w:lang w:val="en-NZ" w:eastAsia="en-NZ"/>
        </w:rPr>
      </w:pPr>
      <w:r w:rsidRPr="00C04850">
        <w:rPr>
          <w:rFonts w:cs="Arial"/>
          <w:sz w:val="24"/>
          <w:lang w:val="en-NZ" w:eastAsia="en-NZ"/>
        </w:rPr>
        <w:t> </w:t>
      </w:r>
    </w:p>
    <w:p w14:paraId="73BAC0DC" w14:textId="0063AF5E" w:rsidR="003A7787" w:rsidRPr="00C04850" w:rsidRDefault="003A7787" w:rsidP="003A7787">
      <w:pPr>
        <w:textAlignment w:val="baseline"/>
        <w:rPr>
          <w:rFonts w:cs="Arial"/>
          <w:sz w:val="24"/>
          <w:lang w:val="en-NZ" w:eastAsia="en-NZ"/>
        </w:rPr>
      </w:pPr>
      <w:r w:rsidRPr="00C04850">
        <w:rPr>
          <w:rFonts w:cs="Arial"/>
          <w:b/>
          <w:bCs/>
          <w:sz w:val="24"/>
          <w:lang w:eastAsia="en-NZ"/>
        </w:rPr>
        <w:t>Signed</w:t>
      </w:r>
      <w:r w:rsidRPr="00C04850">
        <w:rPr>
          <w:rFonts w:cs="Arial"/>
          <w:sz w:val="24"/>
          <w:lang w:eastAsia="en-NZ"/>
        </w:rPr>
        <w:t xml:space="preserve"> for and on behalf of the Claimant by the Claimant’s authorised signatory:</w:t>
      </w:r>
      <w:r w:rsidRPr="00C04850">
        <w:rPr>
          <w:rFonts w:cs="Arial"/>
          <w:sz w:val="24"/>
          <w:lang w:val="en-NZ" w:eastAsia="en-NZ"/>
        </w:rPr>
        <w:t> </w:t>
      </w:r>
    </w:p>
    <w:p w14:paraId="5E85AD55" w14:textId="77777777" w:rsidR="003A7787" w:rsidRPr="003A7787" w:rsidRDefault="003A7787" w:rsidP="003A7787">
      <w:pPr>
        <w:textAlignment w:val="baseline"/>
        <w:rPr>
          <w:rFonts w:ascii="Segoe UI" w:hAnsi="Segoe UI" w:cs="Segoe UI"/>
          <w:sz w:val="18"/>
          <w:szCs w:val="18"/>
          <w:lang w:val="en-NZ" w:eastAsia="en-NZ"/>
        </w:rPr>
      </w:pPr>
      <w:r w:rsidRPr="003A7787">
        <w:rPr>
          <w:rFonts w:cs="Arial"/>
          <w:szCs w:val="21"/>
          <w:lang w:val="en-NZ" w:eastAsia="en-N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20"/>
        <w:gridCol w:w="4425"/>
      </w:tblGrid>
      <w:tr w:rsidR="003A7787" w:rsidRPr="00C04850" w14:paraId="7C5C20EA" w14:textId="77777777" w:rsidTr="003A7787">
        <w:trPr>
          <w:trHeight w:val="1575"/>
        </w:trPr>
        <w:tc>
          <w:tcPr>
            <w:tcW w:w="4920" w:type="dxa"/>
            <w:tcBorders>
              <w:top w:val="nil"/>
              <w:left w:val="nil"/>
              <w:bottom w:val="nil"/>
              <w:right w:val="nil"/>
            </w:tcBorders>
            <w:vAlign w:val="bottom"/>
            <w:hideMark/>
          </w:tcPr>
          <w:p w14:paraId="495787FF" w14:textId="77777777" w:rsidR="003A7787" w:rsidRPr="00C04850" w:rsidRDefault="003A7787" w:rsidP="003A7787">
            <w:pPr>
              <w:textAlignment w:val="baseline"/>
              <w:rPr>
                <w:rFonts w:cs="Arial"/>
                <w:sz w:val="24"/>
                <w:lang w:val="en-NZ" w:eastAsia="en-NZ"/>
              </w:rPr>
            </w:pPr>
            <w:r w:rsidRPr="00C04850">
              <w:rPr>
                <w:rFonts w:cs="Arial"/>
                <w:color w:val="666666"/>
                <w:sz w:val="24"/>
                <w:lang w:eastAsia="en-NZ"/>
              </w:rPr>
              <w:t>Click or tap here to insert signature</w:t>
            </w:r>
            <w:r w:rsidRPr="00C04850">
              <w:rPr>
                <w:rFonts w:cs="Arial"/>
                <w:color w:val="666666"/>
                <w:sz w:val="24"/>
                <w:lang w:val="en-NZ" w:eastAsia="en-NZ"/>
              </w:rPr>
              <w:t> </w:t>
            </w:r>
          </w:p>
        </w:tc>
        <w:tc>
          <w:tcPr>
            <w:tcW w:w="4425" w:type="dxa"/>
            <w:tcBorders>
              <w:top w:val="nil"/>
              <w:left w:val="nil"/>
              <w:bottom w:val="nil"/>
              <w:right w:val="nil"/>
            </w:tcBorders>
            <w:hideMark/>
          </w:tcPr>
          <w:p w14:paraId="3E090D9D" w14:textId="77777777" w:rsidR="003A7787" w:rsidRPr="00C04850" w:rsidRDefault="003A7787" w:rsidP="003A7787">
            <w:pPr>
              <w:textAlignment w:val="baseline"/>
              <w:rPr>
                <w:rFonts w:cs="Arial"/>
                <w:sz w:val="24"/>
                <w:lang w:val="en-NZ" w:eastAsia="en-NZ"/>
              </w:rPr>
            </w:pPr>
            <w:r w:rsidRPr="00C04850">
              <w:rPr>
                <w:rFonts w:cs="Arial"/>
                <w:sz w:val="24"/>
                <w:lang w:val="en-NZ" w:eastAsia="en-NZ"/>
              </w:rPr>
              <w:t> </w:t>
            </w:r>
          </w:p>
        </w:tc>
      </w:tr>
      <w:tr w:rsidR="003A7787" w:rsidRPr="00C04850" w14:paraId="51008321" w14:textId="77777777" w:rsidTr="003A7787">
        <w:trPr>
          <w:trHeight w:val="300"/>
        </w:trPr>
        <w:tc>
          <w:tcPr>
            <w:tcW w:w="4920" w:type="dxa"/>
            <w:tcBorders>
              <w:top w:val="nil"/>
              <w:left w:val="nil"/>
              <w:bottom w:val="nil"/>
              <w:right w:val="nil"/>
            </w:tcBorders>
            <w:hideMark/>
          </w:tcPr>
          <w:p w14:paraId="7567ABE3" w14:textId="77777777" w:rsidR="003A7787" w:rsidRPr="00C04850" w:rsidRDefault="003A7787" w:rsidP="003A7787">
            <w:pPr>
              <w:textAlignment w:val="baseline"/>
              <w:rPr>
                <w:rFonts w:cs="Arial"/>
                <w:sz w:val="24"/>
                <w:lang w:val="en-NZ" w:eastAsia="en-NZ"/>
              </w:rPr>
            </w:pPr>
            <w:r w:rsidRPr="00C04850">
              <w:rPr>
                <w:rFonts w:cs="Arial"/>
                <w:sz w:val="24"/>
                <w:lang w:eastAsia="en-NZ"/>
              </w:rPr>
              <w:t>_________________________________</w:t>
            </w:r>
            <w:r w:rsidRPr="00C04850">
              <w:rPr>
                <w:rFonts w:cs="Arial"/>
                <w:sz w:val="24"/>
                <w:lang w:val="en-NZ" w:eastAsia="en-NZ"/>
              </w:rPr>
              <w:t> </w:t>
            </w:r>
          </w:p>
          <w:p w14:paraId="253A1F79" w14:textId="77777777" w:rsidR="003A7787" w:rsidRPr="00C04850" w:rsidRDefault="003A7787" w:rsidP="003A7787">
            <w:pPr>
              <w:textAlignment w:val="baseline"/>
              <w:rPr>
                <w:rFonts w:cs="Arial"/>
                <w:sz w:val="24"/>
                <w:lang w:val="en-NZ" w:eastAsia="en-NZ"/>
              </w:rPr>
            </w:pPr>
            <w:r w:rsidRPr="00C04850">
              <w:rPr>
                <w:rFonts w:cs="Arial"/>
                <w:sz w:val="24"/>
                <w:lang w:val="en-NZ" w:eastAsia="en-NZ"/>
              </w:rPr>
              <w:t> </w:t>
            </w:r>
          </w:p>
        </w:tc>
        <w:tc>
          <w:tcPr>
            <w:tcW w:w="4425" w:type="dxa"/>
            <w:tcBorders>
              <w:top w:val="nil"/>
              <w:left w:val="nil"/>
              <w:bottom w:val="nil"/>
              <w:right w:val="nil"/>
            </w:tcBorders>
            <w:hideMark/>
          </w:tcPr>
          <w:p w14:paraId="41D6301C" w14:textId="77777777" w:rsidR="003A7787" w:rsidRPr="00C04850" w:rsidRDefault="003A7787" w:rsidP="003A7787">
            <w:pPr>
              <w:textAlignment w:val="baseline"/>
              <w:rPr>
                <w:rFonts w:cs="Arial"/>
                <w:sz w:val="24"/>
                <w:lang w:val="en-NZ" w:eastAsia="en-NZ"/>
              </w:rPr>
            </w:pPr>
            <w:r w:rsidRPr="00C04850">
              <w:rPr>
                <w:rFonts w:cs="Arial"/>
                <w:sz w:val="24"/>
                <w:lang w:val="en-NZ" w:eastAsia="en-NZ"/>
              </w:rPr>
              <w:t> </w:t>
            </w:r>
          </w:p>
        </w:tc>
      </w:tr>
      <w:tr w:rsidR="003A7787" w:rsidRPr="00C04850" w14:paraId="5FDCC2EC" w14:textId="77777777" w:rsidTr="00C441D6">
        <w:trPr>
          <w:trHeight w:val="1323"/>
        </w:trPr>
        <w:tc>
          <w:tcPr>
            <w:tcW w:w="9345" w:type="dxa"/>
            <w:gridSpan w:val="2"/>
            <w:tcBorders>
              <w:top w:val="nil"/>
              <w:left w:val="nil"/>
              <w:bottom w:val="nil"/>
              <w:right w:val="nil"/>
            </w:tcBorders>
            <w:hideMark/>
          </w:tcPr>
          <w:p w14:paraId="1BB3647A" w14:textId="77777777" w:rsidR="003A7787" w:rsidRPr="00C04850" w:rsidRDefault="003A7787" w:rsidP="003A7787">
            <w:pPr>
              <w:textAlignment w:val="baseline"/>
              <w:rPr>
                <w:rFonts w:cs="Arial"/>
                <w:sz w:val="24"/>
                <w:lang w:val="en-NZ" w:eastAsia="en-NZ"/>
              </w:rPr>
            </w:pPr>
            <w:r w:rsidRPr="00C04850">
              <w:rPr>
                <w:rFonts w:cs="Arial"/>
                <w:sz w:val="24"/>
                <w:lang w:eastAsia="en-NZ"/>
              </w:rPr>
              <w:t>​​</w:t>
            </w:r>
            <w:r w:rsidRPr="00C04850">
              <w:rPr>
                <w:rFonts w:cs="Arial"/>
                <w:color w:val="666666"/>
                <w:sz w:val="24"/>
                <w:lang w:eastAsia="en-NZ"/>
              </w:rPr>
              <w:t>Click or tap here to enter name of person making the application on behalf of the Claimant</w:t>
            </w:r>
            <w:r w:rsidRPr="00C04850">
              <w:rPr>
                <w:rFonts w:cs="Arial"/>
                <w:sz w:val="24"/>
                <w:lang w:eastAsia="en-NZ"/>
              </w:rPr>
              <w:t>​</w:t>
            </w:r>
            <w:r w:rsidRPr="00C04850">
              <w:rPr>
                <w:rFonts w:cs="Arial"/>
                <w:sz w:val="24"/>
                <w:lang w:val="en-NZ" w:eastAsia="en-NZ"/>
              </w:rPr>
              <w:t> </w:t>
            </w:r>
          </w:p>
          <w:p w14:paraId="4C226DD8" w14:textId="77777777" w:rsidR="003A7787" w:rsidRPr="00C04850" w:rsidRDefault="003A7787" w:rsidP="003A7787">
            <w:pPr>
              <w:textAlignment w:val="baseline"/>
              <w:rPr>
                <w:rFonts w:cs="Arial"/>
                <w:sz w:val="24"/>
                <w:lang w:val="en-NZ" w:eastAsia="en-NZ"/>
              </w:rPr>
            </w:pPr>
            <w:r w:rsidRPr="00C04850">
              <w:rPr>
                <w:rFonts w:cs="Arial"/>
                <w:sz w:val="24"/>
                <w:lang w:val="en-NZ" w:eastAsia="en-NZ"/>
              </w:rPr>
              <w:t> </w:t>
            </w:r>
          </w:p>
        </w:tc>
      </w:tr>
    </w:tbl>
    <w:p w14:paraId="332EAE34" w14:textId="77777777" w:rsidR="003A7787" w:rsidRPr="00C04850" w:rsidRDefault="003A7787" w:rsidP="003A7787">
      <w:pPr>
        <w:textAlignment w:val="baseline"/>
        <w:rPr>
          <w:rFonts w:cs="Arial"/>
          <w:sz w:val="24"/>
          <w:lang w:val="en-NZ" w:eastAsia="en-NZ"/>
        </w:rPr>
      </w:pPr>
      <w:r w:rsidRPr="00C04850">
        <w:rPr>
          <w:rFonts w:cs="Arial"/>
          <w:sz w:val="24"/>
          <w:lang w:val="en-NZ" w:eastAsia="en-NZ"/>
        </w:rPr>
        <w:t> </w:t>
      </w:r>
    </w:p>
    <w:p w14:paraId="20DDCBE5" w14:textId="3D178AAB" w:rsidR="003A7787" w:rsidRPr="00C441D6" w:rsidRDefault="003A7787" w:rsidP="00C441D6">
      <w:pPr>
        <w:rPr>
          <w:rFonts w:cs="Arial"/>
          <w:sz w:val="24"/>
          <w:lang w:eastAsia="en-NZ"/>
        </w:rPr>
      </w:pPr>
      <w:r w:rsidRPr="00C441D6">
        <w:rPr>
          <w:rFonts w:cs="Arial"/>
          <w:b/>
          <w:bCs/>
          <w:i/>
          <w:iCs/>
          <w:sz w:val="24"/>
          <w:lang w:eastAsia="en-NZ"/>
        </w:rPr>
        <w:t xml:space="preserve">The following notice forms part of the Notice of Dispute and </w:t>
      </w:r>
      <w:r w:rsidRPr="009777AF">
        <w:rPr>
          <w:rFonts w:cs="Arial"/>
          <w:b/>
          <w:bCs/>
          <w:i/>
          <w:iCs/>
          <w:sz w:val="24"/>
          <w:u w:val="single"/>
          <w:lang w:eastAsia="en-NZ"/>
        </w:rPr>
        <w:t>must</w:t>
      </w:r>
      <w:r w:rsidRPr="00C441D6">
        <w:rPr>
          <w:rFonts w:cs="Arial"/>
          <w:b/>
          <w:bCs/>
          <w:i/>
          <w:iCs/>
          <w:sz w:val="24"/>
          <w:lang w:eastAsia="en-NZ"/>
        </w:rPr>
        <w:t xml:space="preserve"> be included in the Notice of Dispute that the Claimant serves on the Respondent. </w:t>
      </w:r>
      <w:r w:rsidRPr="00C441D6">
        <w:rPr>
          <w:rFonts w:cs="Arial"/>
          <w:b/>
          <w:bCs/>
          <w:i/>
          <w:iCs/>
          <w:sz w:val="24"/>
          <w:lang w:val="en-NZ" w:eastAsia="en-NZ"/>
        </w:rPr>
        <w:t> </w:t>
      </w:r>
    </w:p>
    <w:p w14:paraId="77E3E335" w14:textId="77777777" w:rsidR="003A7787" w:rsidRPr="003A7787" w:rsidRDefault="003A7787" w:rsidP="003A7787">
      <w:pPr>
        <w:spacing w:beforeAutospacing="1" w:afterAutospacing="1"/>
        <w:jc w:val="center"/>
        <w:textAlignment w:val="baseline"/>
        <w:rPr>
          <w:rFonts w:ascii="Segoe UI" w:hAnsi="Segoe UI" w:cs="Segoe UI"/>
          <w:sz w:val="18"/>
          <w:szCs w:val="18"/>
          <w:lang w:val="en-NZ" w:eastAsia="en-NZ"/>
        </w:rPr>
      </w:pPr>
      <w:r w:rsidRPr="003A7787">
        <w:rPr>
          <w:rFonts w:cs="Arial"/>
          <w:b/>
          <w:bCs/>
          <w:sz w:val="28"/>
          <w:szCs w:val="28"/>
          <w:lang w:eastAsia="en-NZ"/>
        </w:rPr>
        <w:t>IMPORTANT NOTICE</w:t>
      </w:r>
      <w:r w:rsidRPr="003A7787">
        <w:rPr>
          <w:rFonts w:cs="Arial"/>
          <w:sz w:val="28"/>
          <w:szCs w:val="28"/>
          <w:lang w:val="en-NZ" w:eastAsia="en-NZ"/>
        </w:rPr>
        <w:t> </w:t>
      </w:r>
    </w:p>
    <w:p w14:paraId="7C907258" w14:textId="77777777" w:rsidR="003A7787" w:rsidRPr="00C04850" w:rsidRDefault="003A7787" w:rsidP="003A7787">
      <w:pPr>
        <w:spacing w:beforeAutospacing="1" w:afterAutospacing="1"/>
        <w:jc w:val="both"/>
        <w:textAlignment w:val="baseline"/>
        <w:rPr>
          <w:rFonts w:ascii="Segoe UI" w:hAnsi="Segoe UI" w:cs="Segoe UI"/>
          <w:sz w:val="24"/>
          <w:lang w:val="en-NZ" w:eastAsia="en-NZ"/>
        </w:rPr>
      </w:pPr>
      <w:r w:rsidRPr="00C04850">
        <w:rPr>
          <w:rFonts w:cs="Arial"/>
          <w:sz w:val="24"/>
          <w:lang w:eastAsia="en-NZ"/>
        </w:rPr>
        <w:t xml:space="preserve">This is a Notice of Dispute under the Grocery Industry Dispute Resolution Scheme Rules (the </w:t>
      </w:r>
      <w:r w:rsidRPr="00C04850">
        <w:rPr>
          <w:rFonts w:cs="Arial"/>
          <w:b/>
          <w:bCs/>
          <w:sz w:val="24"/>
          <w:lang w:eastAsia="en-NZ"/>
        </w:rPr>
        <w:t>Rules</w:t>
      </w:r>
      <w:r w:rsidRPr="00C04850">
        <w:rPr>
          <w:rFonts w:cs="Arial"/>
          <w:sz w:val="24"/>
          <w:lang w:eastAsia="en-NZ"/>
        </w:rPr>
        <w:t>).</w:t>
      </w:r>
      <w:r w:rsidRPr="00C04850">
        <w:rPr>
          <w:rFonts w:cs="Arial"/>
          <w:sz w:val="24"/>
          <w:lang w:val="en-NZ" w:eastAsia="en-NZ"/>
        </w:rPr>
        <w:t> </w:t>
      </w:r>
    </w:p>
    <w:p w14:paraId="4C7F912E" w14:textId="77777777" w:rsidR="003A7787" w:rsidRPr="00C04850" w:rsidRDefault="003A7787" w:rsidP="003A7787">
      <w:pPr>
        <w:spacing w:beforeAutospacing="1" w:afterAutospacing="1"/>
        <w:jc w:val="both"/>
        <w:textAlignment w:val="baseline"/>
        <w:rPr>
          <w:rFonts w:ascii="Segoe UI" w:hAnsi="Segoe UI" w:cs="Segoe UI"/>
          <w:sz w:val="24"/>
          <w:lang w:val="en-NZ" w:eastAsia="en-NZ"/>
        </w:rPr>
      </w:pPr>
      <w:r w:rsidRPr="00C04850">
        <w:rPr>
          <w:rFonts w:cs="Arial"/>
          <w:sz w:val="24"/>
          <w:lang w:eastAsia="en-NZ"/>
        </w:rPr>
        <w:t xml:space="preserve">The Claimant has a dispute with you and is informing you that they require the Dispute to be referred to dispute resolution under the Grocery Industry Dispute Resolution Scheme </w:t>
      </w:r>
      <w:r w:rsidRPr="00C04850">
        <w:rPr>
          <w:rFonts w:cs="Arial"/>
          <w:sz w:val="24"/>
          <w:lang w:eastAsia="en-NZ"/>
        </w:rPr>
        <w:lastRenderedPageBreak/>
        <w:t xml:space="preserve">(the </w:t>
      </w:r>
      <w:r w:rsidRPr="00C04850">
        <w:rPr>
          <w:rFonts w:cs="Arial"/>
          <w:b/>
          <w:bCs/>
          <w:sz w:val="24"/>
          <w:lang w:eastAsia="en-NZ"/>
        </w:rPr>
        <w:t>Scheme</w:t>
      </w:r>
      <w:r w:rsidRPr="00C04850">
        <w:rPr>
          <w:rFonts w:cs="Arial"/>
          <w:sz w:val="24"/>
          <w:lang w:eastAsia="en-NZ"/>
        </w:rPr>
        <w:t xml:space="preserve">) established under Schedule 2 of the Grocery Industry Competition Act 2023 (the </w:t>
      </w:r>
      <w:r w:rsidRPr="00C04850">
        <w:rPr>
          <w:rFonts w:cs="Arial"/>
          <w:b/>
          <w:bCs/>
          <w:sz w:val="24"/>
          <w:lang w:eastAsia="en-NZ"/>
        </w:rPr>
        <w:t>Act</w:t>
      </w:r>
      <w:r w:rsidRPr="00C04850">
        <w:rPr>
          <w:rFonts w:cs="Arial"/>
          <w:sz w:val="24"/>
          <w:lang w:eastAsia="en-NZ"/>
        </w:rPr>
        <w:t>).</w:t>
      </w:r>
      <w:r w:rsidRPr="00C04850">
        <w:rPr>
          <w:rFonts w:cs="Arial"/>
          <w:sz w:val="24"/>
          <w:lang w:val="en-NZ" w:eastAsia="en-NZ"/>
        </w:rPr>
        <w:t> </w:t>
      </w:r>
    </w:p>
    <w:p w14:paraId="54F16B40" w14:textId="77777777" w:rsidR="003A7787" w:rsidRPr="00C04850" w:rsidRDefault="003A7787" w:rsidP="003A7787">
      <w:pPr>
        <w:spacing w:beforeAutospacing="1" w:afterAutospacing="1"/>
        <w:jc w:val="both"/>
        <w:textAlignment w:val="baseline"/>
        <w:rPr>
          <w:rFonts w:ascii="Segoe UI" w:hAnsi="Segoe UI" w:cs="Segoe UI"/>
          <w:sz w:val="24"/>
          <w:lang w:val="en-NZ" w:eastAsia="en-NZ"/>
        </w:rPr>
      </w:pPr>
      <w:r w:rsidRPr="00C04850">
        <w:rPr>
          <w:rFonts w:cs="Arial"/>
          <w:b/>
          <w:bCs/>
          <w:sz w:val="24"/>
          <w:lang w:eastAsia="en-NZ"/>
        </w:rPr>
        <w:t>What happens next?</w:t>
      </w:r>
      <w:r w:rsidRPr="00C04850">
        <w:rPr>
          <w:rFonts w:cs="Arial"/>
          <w:sz w:val="24"/>
          <w:lang w:val="en-NZ" w:eastAsia="en-NZ"/>
        </w:rPr>
        <w:t> </w:t>
      </w:r>
    </w:p>
    <w:p w14:paraId="4CAC5269" w14:textId="77777777" w:rsidR="003A7787" w:rsidRPr="00C04850" w:rsidRDefault="003A7787" w:rsidP="003A7787">
      <w:pPr>
        <w:spacing w:beforeAutospacing="1" w:afterAutospacing="1"/>
        <w:jc w:val="both"/>
        <w:textAlignment w:val="baseline"/>
        <w:rPr>
          <w:rFonts w:ascii="Segoe UI" w:hAnsi="Segoe UI" w:cs="Segoe UI"/>
          <w:sz w:val="24"/>
          <w:lang w:val="en-NZ" w:eastAsia="en-NZ"/>
        </w:rPr>
      </w:pPr>
      <w:r w:rsidRPr="00C04850">
        <w:rPr>
          <w:rFonts w:cs="Arial"/>
          <w:color w:val="000000"/>
          <w:sz w:val="24"/>
          <w:lang w:eastAsia="en-NZ"/>
        </w:rPr>
        <w:t xml:space="preserve">The Claimant has </w:t>
      </w:r>
      <w:r w:rsidRPr="00C04850">
        <w:rPr>
          <w:rFonts w:cs="Arial"/>
          <w:b/>
          <w:bCs/>
          <w:color w:val="000000"/>
          <w:sz w:val="24"/>
          <w:lang w:eastAsia="en-NZ"/>
        </w:rPr>
        <w:t>five working days</w:t>
      </w:r>
      <w:r w:rsidRPr="00C04850">
        <w:rPr>
          <w:rFonts w:cs="Arial"/>
          <w:color w:val="000000"/>
          <w:sz w:val="24"/>
          <w:lang w:eastAsia="en-NZ"/>
        </w:rPr>
        <w:t xml:space="preserve"> (as defined in the Rules) from the date of service of this Notice on you to apply to the New Zealand Dispute Resolution Centre (</w:t>
      </w:r>
      <w:r w:rsidRPr="00C04850">
        <w:rPr>
          <w:rFonts w:cs="Arial"/>
          <w:b/>
          <w:bCs/>
          <w:color w:val="000000"/>
          <w:sz w:val="24"/>
          <w:lang w:eastAsia="en-NZ"/>
        </w:rPr>
        <w:t>NZDRC</w:t>
      </w:r>
      <w:r w:rsidRPr="00C04850">
        <w:rPr>
          <w:rFonts w:cs="Arial"/>
          <w:color w:val="000000"/>
          <w:sz w:val="24"/>
          <w:lang w:eastAsia="en-NZ"/>
        </w:rPr>
        <w:t>) for resolution of the Dispute under the Scheme.</w:t>
      </w:r>
      <w:r w:rsidRPr="00C04850">
        <w:rPr>
          <w:rFonts w:cs="Arial"/>
          <w:color w:val="000000"/>
          <w:sz w:val="24"/>
          <w:lang w:val="en-NZ" w:eastAsia="en-NZ"/>
        </w:rPr>
        <w:t> </w:t>
      </w:r>
    </w:p>
    <w:p w14:paraId="09E27006" w14:textId="77777777" w:rsidR="003A7787" w:rsidRPr="00C04850" w:rsidRDefault="003A7787" w:rsidP="003A7787">
      <w:pPr>
        <w:spacing w:beforeAutospacing="1" w:afterAutospacing="1"/>
        <w:jc w:val="both"/>
        <w:textAlignment w:val="baseline"/>
        <w:rPr>
          <w:rFonts w:ascii="Segoe UI" w:hAnsi="Segoe UI" w:cs="Segoe UI"/>
          <w:sz w:val="24"/>
          <w:lang w:val="en-NZ" w:eastAsia="en-NZ"/>
        </w:rPr>
      </w:pPr>
      <w:r w:rsidRPr="00C04850">
        <w:rPr>
          <w:rFonts w:cs="Arial"/>
          <w:sz w:val="24"/>
          <w:lang w:eastAsia="en-NZ"/>
        </w:rPr>
        <w:t xml:space="preserve">When the Claimant submits a valid application for dispute resolution, NZDRC will offer you and the Claimant mediation as the first option. You can expect to receive an email from </w:t>
      </w:r>
      <w:hyperlink r:id="rId25" w:tgtFrame="_blank" w:history="1">
        <w:r w:rsidRPr="00C04850">
          <w:rPr>
            <w:rFonts w:cs="Arial"/>
            <w:color w:val="0563C1"/>
            <w:sz w:val="24"/>
            <w:u w:val="single"/>
            <w:lang w:eastAsia="en-NZ"/>
          </w:rPr>
          <w:t>registrar@nzdrc.co.nz</w:t>
        </w:r>
      </w:hyperlink>
      <w:r w:rsidRPr="00C04850">
        <w:rPr>
          <w:rFonts w:cs="Arial"/>
          <w:sz w:val="24"/>
          <w:lang w:eastAsia="en-NZ"/>
        </w:rPr>
        <w:t>.</w:t>
      </w:r>
      <w:r w:rsidRPr="00C04850">
        <w:rPr>
          <w:rFonts w:cs="Arial"/>
          <w:sz w:val="24"/>
          <w:lang w:val="en-NZ" w:eastAsia="en-NZ"/>
        </w:rPr>
        <w:t> </w:t>
      </w:r>
    </w:p>
    <w:p w14:paraId="4EF03C8B" w14:textId="77777777" w:rsidR="003A7787" w:rsidRPr="00C04850" w:rsidRDefault="003A7787" w:rsidP="003A7787">
      <w:pPr>
        <w:spacing w:beforeAutospacing="1" w:afterAutospacing="1"/>
        <w:jc w:val="both"/>
        <w:textAlignment w:val="baseline"/>
        <w:rPr>
          <w:rFonts w:ascii="Segoe UI" w:hAnsi="Segoe UI" w:cs="Segoe UI"/>
          <w:sz w:val="24"/>
          <w:lang w:val="en-NZ" w:eastAsia="en-NZ"/>
        </w:rPr>
      </w:pPr>
      <w:r w:rsidRPr="00C04850">
        <w:rPr>
          <w:rFonts w:cs="Arial"/>
          <w:sz w:val="24"/>
          <w:lang w:eastAsia="en-NZ"/>
        </w:rPr>
        <w:t>However, if either you or the Claimant do not agree to mediation, NZDRC will appoint an adjudicator to determine the Dispute. </w:t>
      </w:r>
      <w:r w:rsidRPr="00C04850">
        <w:rPr>
          <w:rFonts w:cs="Arial"/>
          <w:sz w:val="24"/>
          <w:lang w:val="en-NZ" w:eastAsia="en-NZ"/>
        </w:rPr>
        <w:t> </w:t>
      </w:r>
    </w:p>
    <w:p w14:paraId="714F7A55" w14:textId="77777777" w:rsidR="003A7787" w:rsidRPr="00C04850" w:rsidRDefault="003A7787" w:rsidP="003A7787">
      <w:pPr>
        <w:spacing w:beforeAutospacing="1" w:afterAutospacing="1"/>
        <w:jc w:val="both"/>
        <w:textAlignment w:val="baseline"/>
        <w:rPr>
          <w:rFonts w:ascii="Segoe UI" w:hAnsi="Segoe UI" w:cs="Segoe UI"/>
          <w:sz w:val="24"/>
          <w:lang w:val="en-NZ" w:eastAsia="en-NZ"/>
        </w:rPr>
      </w:pPr>
      <w:r w:rsidRPr="00C04850">
        <w:rPr>
          <w:rFonts w:cs="Arial"/>
          <w:b/>
          <w:bCs/>
          <w:sz w:val="24"/>
          <w:lang w:eastAsia="en-NZ"/>
        </w:rPr>
        <w:t xml:space="preserve">For more information, </w:t>
      </w:r>
      <w:r w:rsidRPr="00C04850">
        <w:rPr>
          <w:rFonts w:cs="Arial"/>
          <w:sz w:val="24"/>
          <w:lang w:eastAsia="en-NZ"/>
        </w:rPr>
        <w:t xml:space="preserve">see the </w:t>
      </w:r>
      <w:hyperlink r:id="rId26" w:tgtFrame="_blank" w:history="1">
        <w:r w:rsidRPr="00C04850">
          <w:rPr>
            <w:rFonts w:cs="Arial"/>
            <w:color w:val="0563C1"/>
            <w:sz w:val="24"/>
            <w:u w:val="single"/>
            <w:lang w:eastAsia="en-NZ"/>
          </w:rPr>
          <w:t>NZDRC Grocery Industry Dispute Resolution Scheme website</w:t>
        </w:r>
      </w:hyperlink>
      <w:r w:rsidRPr="00C04850">
        <w:rPr>
          <w:rFonts w:cs="Arial"/>
          <w:sz w:val="24"/>
          <w:lang w:eastAsia="en-NZ"/>
        </w:rPr>
        <w:t xml:space="preserve">, the </w:t>
      </w:r>
      <w:hyperlink r:id="rId27" w:tgtFrame="_blank" w:history="1">
        <w:r w:rsidRPr="00C04850">
          <w:rPr>
            <w:rFonts w:cs="Arial"/>
            <w:color w:val="0563C1"/>
            <w:sz w:val="24"/>
            <w:u w:val="single"/>
            <w:lang w:eastAsia="en-NZ"/>
          </w:rPr>
          <w:t>Scheme Rules</w:t>
        </w:r>
      </w:hyperlink>
      <w:r w:rsidRPr="00C04850">
        <w:rPr>
          <w:rFonts w:cs="Arial"/>
          <w:sz w:val="24"/>
          <w:lang w:eastAsia="en-NZ"/>
        </w:rPr>
        <w:t xml:space="preserve">, or contact us at </w:t>
      </w:r>
      <w:hyperlink r:id="rId28" w:tgtFrame="_blank" w:history="1">
        <w:r w:rsidRPr="00C04850">
          <w:rPr>
            <w:rFonts w:cs="Arial"/>
            <w:color w:val="0563C1"/>
            <w:sz w:val="24"/>
            <w:u w:val="single"/>
            <w:lang w:eastAsia="en-NZ"/>
          </w:rPr>
          <w:t>registrar@nzdrc.co.nz</w:t>
        </w:r>
      </w:hyperlink>
      <w:r w:rsidRPr="00C04850">
        <w:rPr>
          <w:rFonts w:cs="Arial"/>
          <w:sz w:val="24"/>
          <w:lang w:eastAsia="en-NZ"/>
        </w:rPr>
        <w:t>. </w:t>
      </w:r>
      <w:r w:rsidRPr="00C04850">
        <w:rPr>
          <w:rFonts w:cs="Arial"/>
          <w:sz w:val="24"/>
          <w:lang w:val="en-NZ" w:eastAsia="en-NZ"/>
        </w:rPr>
        <w:t> </w:t>
      </w:r>
    </w:p>
    <w:sectPr w:rsidR="003A7787" w:rsidRPr="00C04850" w:rsidSect="005F43B6">
      <w:footerReference w:type="default" r:id="rId29"/>
      <w:type w:val="continuous"/>
      <w:pgSz w:w="12240" w:h="15840" w:code="1"/>
      <w:pgMar w:top="1440" w:right="1440" w:bottom="1440" w:left="1440" w:header="720" w:footer="28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B5A7" w14:textId="77777777" w:rsidR="00F173C5" w:rsidRDefault="00F173C5">
      <w:r>
        <w:separator/>
      </w:r>
    </w:p>
  </w:endnote>
  <w:endnote w:type="continuationSeparator" w:id="0">
    <w:p w14:paraId="5F6105E7" w14:textId="77777777" w:rsidR="00F173C5" w:rsidRDefault="00F17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38EF5" w14:textId="77777777" w:rsidR="007026DE" w:rsidRDefault="007026DE" w:rsidP="005E33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0FBE">
      <w:rPr>
        <w:rStyle w:val="PageNumber"/>
        <w:noProof/>
      </w:rPr>
      <w:t>10</w:t>
    </w:r>
    <w:r>
      <w:rPr>
        <w:rStyle w:val="PageNumber"/>
      </w:rPr>
      <w:fldChar w:fldCharType="end"/>
    </w:r>
  </w:p>
  <w:tbl>
    <w:tblPr>
      <w:tblStyle w:val="TableGrid2"/>
      <w:tblW w:w="9229"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
      <w:gridCol w:w="8301"/>
    </w:tblGrid>
    <w:tr w:rsidR="00D61B79" w:rsidRPr="005E3406" w14:paraId="54E45AB5" w14:textId="77777777" w:rsidTr="00884230">
      <w:tc>
        <w:tcPr>
          <w:tcW w:w="651" w:type="dxa"/>
          <w:hideMark/>
        </w:tcPr>
        <w:p w14:paraId="64D273C6" w14:textId="77777777" w:rsidR="00D61B79" w:rsidRDefault="00D61B79" w:rsidP="00D61B79">
          <w:pPr>
            <w:rPr>
              <w:rFonts w:cs="Arial"/>
              <w:color w:val="667D74"/>
              <w:sz w:val="16"/>
              <w:szCs w:val="16"/>
              <w:lang w:val="en-AU"/>
            </w:rPr>
          </w:pPr>
          <w:r>
            <w:rPr>
              <w:rFonts w:cs="Arial"/>
              <w:noProof/>
              <w:color w:val="7F7F7F"/>
              <w:sz w:val="16"/>
              <w:szCs w:val="16"/>
            </w:rPr>
            <w:drawing>
              <wp:anchor distT="0" distB="0" distL="114300" distR="114300" simplePos="0" relativeHeight="251661312" behindDoc="0" locked="0" layoutInCell="1" allowOverlap="1" wp14:anchorId="5778A96B" wp14:editId="4B085BA4">
                <wp:simplePos x="0" y="0"/>
                <wp:positionH relativeFrom="column">
                  <wp:posOffset>-1905</wp:posOffset>
                </wp:positionH>
                <wp:positionV relativeFrom="paragraph">
                  <wp:posOffset>0</wp:posOffset>
                </wp:positionV>
                <wp:extent cx="381000" cy="381000"/>
                <wp:effectExtent l="0" t="0" r="0" b="0"/>
                <wp:wrapSquare wrapText="bothSides"/>
                <wp:docPr id="1515829881" name="Picture 151582988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90399" name="Picture 1392190399"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02" w:type="dxa"/>
          <w:vAlign w:val="bottom"/>
          <w:hideMark/>
        </w:tcPr>
        <w:p w14:paraId="78B054EF" w14:textId="64247B13" w:rsidR="00D61B79" w:rsidRPr="00A57F7C" w:rsidRDefault="00D61B79" w:rsidP="00D61B79">
          <w:pPr>
            <w:tabs>
              <w:tab w:val="center" w:pos="4320"/>
              <w:tab w:val="right" w:pos="8640"/>
            </w:tabs>
            <w:rPr>
              <w:rFonts w:cs="Arial"/>
              <w:color w:val="7F7F7F"/>
              <w:sz w:val="16"/>
              <w:szCs w:val="16"/>
              <w:lang w:val="en-AU"/>
            </w:rPr>
          </w:pPr>
          <w:r w:rsidRPr="00A57F7C">
            <w:rPr>
              <w:rFonts w:cs="Arial"/>
              <w:color w:val="7F7F7F"/>
              <w:sz w:val="16"/>
              <w:szCs w:val="16"/>
              <w:lang w:val="en-AU"/>
            </w:rPr>
            <w:t>© N</w:t>
          </w:r>
          <w:r w:rsidR="000854A2">
            <w:rPr>
              <w:rFonts w:cs="Arial"/>
              <w:color w:val="7F7F7F"/>
              <w:sz w:val="16"/>
              <w:szCs w:val="16"/>
              <w:lang w:val="en-AU"/>
            </w:rPr>
            <w:t xml:space="preserve">ew </w:t>
          </w:r>
          <w:r w:rsidRPr="00A57F7C">
            <w:rPr>
              <w:rFonts w:cs="Arial"/>
              <w:color w:val="7F7F7F"/>
              <w:sz w:val="16"/>
              <w:szCs w:val="16"/>
              <w:lang w:val="en-AU"/>
            </w:rPr>
            <w:t>Z</w:t>
          </w:r>
          <w:r w:rsidR="000854A2">
            <w:rPr>
              <w:rFonts w:cs="Arial"/>
              <w:color w:val="7F7F7F"/>
              <w:sz w:val="16"/>
              <w:szCs w:val="16"/>
              <w:lang w:val="en-AU"/>
            </w:rPr>
            <w:t xml:space="preserve">ealand </w:t>
          </w:r>
          <w:r w:rsidRPr="00A57F7C">
            <w:rPr>
              <w:rFonts w:cs="Arial"/>
              <w:color w:val="7F7F7F"/>
              <w:sz w:val="16"/>
              <w:szCs w:val="16"/>
              <w:lang w:val="en-AU"/>
            </w:rPr>
            <w:t>D</w:t>
          </w:r>
          <w:r w:rsidR="000854A2">
            <w:rPr>
              <w:rFonts w:cs="Arial"/>
              <w:color w:val="7F7F7F"/>
              <w:sz w:val="16"/>
              <w:szCs w:val="16"/>
              <w:lang w:val="en-AU"/>
            </w:rPr>
            <w:t xml:space="preserve">ispute </w:t>
          </w:r>
          <w:r w:rsidRPr="00A57F7C">
            <w:rPr>
              <w:rFonts w:cs="Arial"/>
              <w:color w:val="7F7F7F"/>
              <w:sz w:val="16"/>
              <w:szCs w:val="16"/>
              <w:lang w:val="en-AU"/>
            </w:rPr>
            <w:t>R</w:t>
          </w:r>
          <w:r w:rsidR="000854A2">
            <w:rPr>
              <w:rFonts w:cs="Arial"/>
              <w:color w:val="7F7F7F"/>
              <w:sz w:val="16"/>
              <w:szCs w:val="16"/>
              <w:lang w:val="en-AU"/>
            </w:rPr>
            <w:t xml:space="preserve">esolution </w:t>
          </w:r>
          <w:r w:rsidRPr="00A57F7C">
            <w:rPr>
              <w:rFonts w:cs="Arial"/>
              <w:color w:val="7F7F7F"/>
              <w:sz w:val="16"/>
              <w:szCs w:val="16"/>
              <w:lang w:val="en-AU"/>
            </w:rPr>
            <w:t>C</w:t>
          </w:r>
          <w:r w:rsidR="000854A2">
            <w:rPr>
              <w:rFonts w:cs="Arial"/>
              <w:color w:val="7F7F7F"/>
              <w:sz w:val="16"/>
              <w:szCs w:val="16"/>
              <w:lang w:val="en-AU"/>
            </w:rPr>
            <w:t>entre</w:t>
          </w:r>
          <w:r w:rsidRPr="00A57F7C">
            <w:rPr>
              <w:rFonts w:cs="Arial"/>
              <w:color w:val="7F7F7F"/>
              <w:sz w:val="16"/>
              <w:szCs w:val="16"/>
              <w:lang w:val="en-AU"/>
            </w:rPr>
            <w:t xml:space="preserve"> 20</w:t>
          </w:r>
          <w:r>
            <w:rPr>
              <w:rFonts w:cs="Arial"/>
              <w:color w:val="7F7F7F"/>
              <w:sz w:val="16"/>
              <w:szCs w:val="16"/>
              <w:lang w:val="en-AU"/>
            </w:rPr>
            <w:t>2</w:t>
          </w:r>
          <w:r>
            <w:rPr>
              <w:color w:val="7F7F7F"/>
              <w:sz w:val="16"/>
              <w:szCs w:val="16"/>
              <w:lang w:val="en-AU"/>
            </w:rPr>
            <w:t>4</w:t>
          </w:r>
          <w:r w:rsidRPr="00A57F7C">
            <w:rPr>
              <w:rFonts w:cs="Arial"/>
              <w:color w:val="7F7F7F"/>
              <w:sz w:val="16"/>
              <w:szCs w:val="16"/>
              <w:lang w:val="en-AU"/>
            </w:rPr>
            <w:t xml:space="preserve"> –</w:t>
          </w:r>
          <w:r>
            <w:rPr>
              <w:rFonts w:cs="Arial"/>
              <w:color w:val="7F7F7F"/>
              <w:sz w:val="16"/>
              <w:szCs w:val="16"/>
              <w:lang w:val="en-AU"/>
            </w:rPr>
            <w:t xml:space="preserve"> N</w:t>
          </w:r>
          <w:r w:rsidR="000854A2">
            <w:rPr>
              <w:rFonts w:cs="Arial"/>
              <w:color w:val="7F7F7F"/>
              <w:sz w:val="16"/>
              <w:szCs w:val="16"/>
              <w:lang w:val="en-AU"/>
            </w:rPr>
            <w:t>otice of Dispute</w:t>
          </w:r>
          <w:r w:rsidR="001471C7">
            <w:rPr>
              <w:rFonts w:cs="Arial"/>
              <w:color w:val="7F7F7F"/>
              <w:sz w:val="16"/>
              <w:szCs w:val="16"/>
              <w:lang w:val="en-AU"/>
            </w:rPr>
            <w:t xml:space="preserve"> Id.</w:t>
          </w:r>
          <w:r w:rsidR="001471C7">
            <w:rPr>
              <w:rFonts w:cs="Arial"/>
              <w:color w:val="7F7F7F"/>
              <w:sz w:val="16"/>
              <w:szCs w:val="16"/>
              <w:lang w:val="en-AU"/>
            </w:rPr>
            <w:fldChar w:fldCharType="begin"/>
          </w:r>
          <w:r w:rsidR="001471C7">
            <w:rPr>
              <w:rFonts w:cs="Arial"/>
              <w:color w:val="7F7F7F"/>
              <w:sz w:val="16"/>
              <w:szCs w:val="16"/>
              <w:lang w:val="en-AU"/>
            </w:rPr>
            <w:instrText xml:space="preserve"> DOCPROPERTY  "MFiles_ID"  \* MERGEFORMAT </w:instrText>
          </w:r>
          <w:r w:rsidR="001471C7">
            <w:rPr>
              <w:rFonts w:cs="Arial"/>
              <w:color w:val="7F7F7F"/>
              <w:sz w:val="16"/>
              <w:szCs w:val="16"/>
              <w:lang w:val="en-AU"/>
            </w:rPr>
            <w:fldChar w:fldCharType="separate"/>
          </w:r>
          <w:r w:rsidR="00860C46">
            <w:rPr>
              <w:rFonts w:cs="Arial"/>
              <w:color w:val="7F7F7F"/>
              <w:sz w:val="16"/>
              <w:szCs w:val="16"/>
              <w:lang w:val="en-AU"/>
            </w:rPr>
            <w:t>430956</w:t>
          </w:r>
          <w:r w:rsidR="001471C7">
            <w:rPr>
              <w:rFonts w:cs="Arial"/>
              <w:color w:val="7F7F7F"/>
              <w:sz w:val="16"/>
              <w:szCs w:val="16"/>
              <w:lang w:val="en-AU"/>
            </w:rPr>
            <w:fldChar w:fldCharType="end"/>
          </w:r>
          <w:r w:rsidR="001471C7">
            <w:rPr>
              <w:rFonts w:cs="Arial"/>
              <w:color w:val="7F7F7F"/>
              <w:sz w:val="16"/>
              <w:szCs w:val="16"/>
              <w:lang w:val="en-AU"/>
            </w:rPr>
            <w:t xml:space="preserve"> v.</w:t>
          </w:r>
          <w:r w:rsidR="001471C7">
            <w:rPr>
              <w:rFonts w:cs="Arial"/>
              <w:color w:val="7F7F7F"/>
              <w:sz w:val="16"/>
              <w:szCs w:val="16"/>
              <w:lang w:val="en-AU"/>
            </w:rPr>
            <w:fldChar w:fldCharType="begin"/>
          </w:r>
          <w:r w:rsidR="001471C7">
            <w:rPr>
              <w:rFonts w:cs="Arial"/>
              <w:color w:val="7F7F7F"/>
              <w:sz w:val="16"/>
              <w:szCs w:val="16"/>
              <w:lang w:val="en-AU"/>
            </w:rPr>
            <w:instrText xml:space="preserve"> DOCPROPERTY  "MFiles_Ver"  \* MERGEFORMAT </w:instrText>
          </w:r>
          <w:r w:rsidR="001471C7">
            <w:rPr>
              <w:rFonts w:cs="Arial"/>
              <w:color w:val="7F7F7F"/>
              <w:sz w:val="16"/>
              <w:szCs w:val="16"/>
              <w:lang w:val="en-AU"/>
            </w:rPr>
            <w:fldChar w:fldCharType="separate"/>
          </w:r>
          <w:r w:rsidR="00860C46">
            <w:rPr>
              <w:rFonts w:cs="Arial"/>
              <w:color w:val="7F7F7F"/>
              <w:sz w:val="16"/>
              <w:szCs w:val="16"/>
              <w:lang w:val="en-AU"/>
            </w:rPr>
            <w:t>45</w:t>
          </w:r>
          <w:r w:rsidR="001471C7">
            <w:rPr>
              <w:rFonts w:cs="Arial"/>
              <w:color w:val="7F7F7F"/>
              <w:sz w:val="16"/>
              <w:szCs w:val="16"/>
              <w:lang w:val="en-AU"/>
            </w:rPr>
            <w:fldChar w:fldCharType="end"/>
          </w:r>
        </w:p>
        <w:p w14:paraId="1FB74525" w14:textId="77777777" w:rsidR="00D61B79" w:rsidRPr="005E3406" w:rsidRDefault="00D61B79" w:rsidP="00D61B79">
          <w:pPr>
            <w:spacing w:before="120"/>
            <w:rPr>
              <w:color w:val="667D74"/>
              <w:sz w:val="18"/>
              <w:szCs w:val="18"/>
              <w:lang w:val="en-AU"/>
            </w:rPr>
          </w:pPr>
        </w:p>
      </w:tc>
    </w:tr>
  </w:tbl>
  <w:p w14:paraId="4CD5F8DB" w14:textId="77777777" w:rsidR="007026DE" w:rsidRDefault="00702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E99F6" w14:textId="77777777" w:rsidR="00F173C5" w:rsidRDefault="00F173C5">
      <w:r>
        <w:separator/>
      </w:r>
    </w:p>
  </w:footnote>
  <w:footnote w:type="continuationSeparator" w:id="0">
    <w:p w14:paraId="67B7FA57" w14:textId="77777777" w:rsidR="00F173C5" w:rsidRDefault="00F17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1A80"/>
    <w:multiLevelType w:val="multilevel"/>
    <w:tmpl w:val="C4E8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824177"/>
    <w:multiLevelType w:val="multilevel"/>
    <w:tmpl w:val="472C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D17797"/>
    <w:multiLevelType w:val="multilevel"/>
    <w:tmpl w:val="D53CF218"/>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7541C"/>
    <w:multiLevelType w:val="hybridMultilevel"/>
    <w:tmpl w:val="D2B2AB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74942"/>
    <w:multiLevelType w:val="multilevel"/>
    <w:tmpl w:val="6164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513AC3"/>
    <w:multiLevelType w:val="hybridMultilevel"/>
    <w:tmpl w:val="F2DEED1A"/>
    <w:lvl w:ilvl="0" w:tplc="95AA015C">
      <w:start w:val="1"/>
      <w:numFmt w:val="bullet"/>
      <w:lvlText w:val=""/>
      <w:lvlJc w:val="left"/>
      <w:pPr>
        <w:ind w:left="1020" w:hanging="360"/>
      </w:pPr>
      <w:rPr>
        <w:rFonts w:ascii="Symbol" w:hAnsi="Symbol"/>
      </w:rPr>
    </w:lvl>
    <w:lvl w:ilvl="1" w:tplc="69E4EC32">
      <w:start w:val="1"/>
      <w:numFmt w:val="bullet"/>
      <w:lvlText w:val=""/>
      <w:lvlJc w:val="left"/>
      <w:pPr>
        <w:ind w:left="1020" w:hanging="360"/>
      </w:pPr>
      <w:rPr>
        <w:rFonts w:ascii="Symbol" w:hAnsi="Symbol"/>
      </w:rPr>
    </w:lvl>
    <w:lvl w:ilvl="2" w:tplc="F73AF604">
      <w:start w:val="1"/>
      <w:numFmt w:val="bullet"/>
      <w:lvlText w:val=""/>
      <w:lvlJc w:val="left"/>
      <w:pPr>
        <w:ind w:left="1020" w:hanging="360"/>
      </w:pPr>
      <w:rPr>
        <w:rFonts w:ascii="Symbol" w:hAnsi="Symbol"/>
      </w:rPr>
    </w:lvl>
    <w:lvl w:ilvl="3" w:tplc="BB1CA798">
      <w:start w:val="1"/>
      <w:numFmt w:val="bullet"/>
      <w:lvlText w:val=""/>
      <w:lvlJc w:val="left"/>
      <w:pPr>
        <w:ind w:left="1020" w:hanging="360"/>
      </w:pPr>
      <w:rPr>
        <w:rFonts w:ascii="Symbol" w:hAnsi="Symbol"/>
      </w:rPr>
    </w:lvl>
    <w:lvl w:ilvl="4" w:tplc="F4CE4D56">
      <w:start w:val="1"/>
      <w:numFmt w:val="bullet"/>
      <w:lvlText w:val=""/>
      <w:lvlJc w:val="left"/>
      <w:pPr>
        <w:ind w:left="1020" w:hanging="360"/>
      </w:pPr>
      <w:rPr>
        <w:rFonts w:ascii="Symbol" w:hAnsi="Symbol"/>
      </w:rPr>
    </w:lvl>
    <w:lvl w:ilvl="5" w:tplc="317235DA">
      <w:start w:val="1"/>
      <w:numFmt w:val="bullet"/>
      <w:lvlText w:val=""/>
      <w:lvlJc w:val="left"/>
      <w:pPr>
        <w:ind w:left="1020" w:hanging="360"/>
      </w:pPr>
      <w:rPr>
        <w:rFonts w:ascii="Symbol" w:hAnsi="Symbol"/>
      </w:rPr>
    </w:lvl>
    <w:lvl w:ilvl="6" w:tplc="7034E0C6">
      <w:start w:val="1"/>
      <w:numFmt w:val="bullet"/>
      <w:lvlText w:val=""/>
      <w:lvlJc w:val="left"/>
      <w:pPr>
        <w:ind w:left="1020" w:hanging="360"/>
      </w:pPr>
      <w:rPr>
        <w:rFonts w:ascii="Symbol" w:hAnsi="Symbol"/>
      </w:rPr>
    </w:lvl>
    <w:lvl w:ilvl="7" w:tplc="880A8EEE">
      <w:start w:val="1"/>
      <w:numFmt w:val="bullet"/>
      <w:lvlText w:val=""/>
      <w:lvlJc w:val="left"/>
      <w:pPr>
        <w:ind w:left="1020" w:hanging="360"/>
      </w:pPr>
      <w:rPr>
        <w:rFonts w:ascii="Symbol" w:hAnsi="Symbol"/>
      </w:rPr>
    </w:lvl>
    <w:lvl w:ilvl="8" w:tplc="D0861F48">
      <w:start w:val="1"/>
      <w:numFmt w:val="bullet"/>
      <w:lvlText w:val=""/>
      <w:lvlJc w:val="left"/>
      <w:pPr>
        <w:ind w:left="1020" w:hanging="360"/>
      </w:pPr>
      <w:rPr>
        <w:rFonts w:ascii="Symbol" w:hAnsi="Symbol"/>
      </w:rPr>
    </w:lvl>
  </w:abstractNum>
  <w:abstractNum w:abstractNumId="6" w15:restartNumberingAfterBreak="0">
    <w:nsid w:val="1C407816"/>
    <w:multiLevelType w:val="multilevel"/>
    <w:tmpl w:val="584E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2F1E41"/>
    <w:multiLevelType w:val="multilevel"/>
    <w:tmpl w:val="CCF0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8C3158"/>
    <w:multiLevelType w:val="hybridMultilevel"/>
    <w:tmpl w:val="792057E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8E75684"/>
    <w:multiLevelType w:val="multilevel"/>
    <w:tmpl w:val="BFC8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85465A"/>
    <w:multiLevelType w:val="hybridMultilevel"/>
    <w:tmpl w:val="8892DCB2"/>
    <w:lvl w:ilvl="0" w:tplc="2326EF42">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BA0C38"/>
    <w:multiLevelType w:val="hybridMultilevel"/>
    <w:tmpl w:val="D91A7BF6"/>
    <w:lvl w:ilvl="0" w:tplc="2326EF42">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2D60FF"/>
    <w:multiLevelType w:val="multilevel"/>
    <w:tmpl w:val="A81C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F65FF3"/>
    <w:multiLevelType w:val="multilevel"/>
    <w:tmpl w:val="8F2E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2B4332"/>
    <w:multiLevelType w:val="hybridMultilevel"/>
    <w:tmpl w:val="38E4081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2C26D0"/>
    <w:multiLevelType w:val="multilevel"/>
    <w:tmpl w:val="4BAE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445FAD"/>
    <w:multiLevelType w:val="multilevel"/>
    <w:tmpl w:val="8B18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06270A"/>
    <w:multiLevelType w:val="hybridMultilevel"/>
    <w:tmpl w:val="BE0675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7C0320"/>
    <w:multiLevelType w:val="multilevel"/>
    <w:tmpl w:val="06AC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4A5A4C"/>
    <w:multiLevelType w:val="hybridMultilevel"/>
    <w:tmpl w:val="D53CF21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DD6793"/>
    <w:multiLevelType w:val="multilevel"/>
    <w:tmpl w:val="7D92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FB6CCA"/>
    <w:multiLevelType w:val="hybridMultilevel"/>
    <w:tmpl w:val="8CB6AF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C1F62F9"/>
    <w:multiLevelType w:val="multilevel"/>
    <w:tmpl w:val="772A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B2449"/>
    <w:multiLevelType w:val="hybridMultilevel"/>
    <w:tmpl w:val="9C90D8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0621F5"/>
    <w:multiLevelType w:val="hybridMultilevel"/>
    <w:tmpl w:val="B5D41DE6"/>
    <w:lvl w:ilvl="0" w:tplc="58B23F82">
      <w:numFmt w:val="bullet"/>
      <w:lvlText w:val=""/>
      <w:lvlJc w:val="left"/>
      <w:pPr>
        <w:ind w:left="720" w:hanging="360"/>
      </w:pPr>
      <w:rPr>
        <w:rFonts w:ascii="Symbol" w:eastAsia="Times New Roman" w:hAnsi="Symbol" w:cs="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43A4B3F"/>
    <w:multiLevelType w:val="multilevel"/>
    <w:tmpl w:val="E3C4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1E73DE"/>
    <w:multiLevelType w:val="multilevel"/>
    <w:tmpl w:val="EC94AECA"/>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8B5D56"/>
    <w:multiLevelType w:val="hybridMultilevel"/>
    <w:tmpl w:val="E120267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FA37DAD"/>
    <w:multiLevelType w:val="hybridMultilevel"/>
    <w:tmpl w:val="4844D3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26D1DCC"/>
    <w:multiLevelType w:val="hybridMultilevel"/>
    <w:tmpl w:val="ABE84E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3D10CB"/>
    <w:multiLevelType w:val="multilevel"/>
    <w:tmpl w:val="024E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F04B68"/>
    <w:multiLevelType w:val="hybridMultilevel"/>
    <w:tmpl w:val="44DAB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0F57CB"/>
    <w:multiLevelType w:val="multilevel"/>
    <w:tmpl w:val="A3EC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D56473"/>
    <w:multiLevelType w:val="hybridMultilevel"/>
    <w:tmpl w:val="CB8E8222"/>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F006D1A"/>
    <w:multiLevelType w:val="multilevel"/>
    <w:tmpl w:val="86D4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1D6053"/>
    <w:multiLevelType w:val="hybridMultilevel"/>
    <w:tmpl w:val="1902BE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18040185">
    <w:abstractNumId w:val="23"/>
  </w:num>
  <w:num w:numId="2" w16cid:durableId="2071078017">
    <w:abstractNumId w:val="17"/>
  </w:num>
  <w:num w:numId="3" w16cid:durableId="1950896005">
    <w:abstractNumId w:val="8"/>
  </w:num>
  <w:num w:numId="4" w16cid:durableId="296880857">
    <w:abstractNumId w:val="31"/>
  </w:num>
  <w:num w:numId="5" w16cid:durableId="1072121417">
    <w:abstractNumId w:val="3"/>
  </w:num>
  <w:num w:numId="6" w16cid:durableId="508830677">
    <w:abstractNumId w:val="29"/>
  </w:num>
  <w:num w:numId="7" w16cid:durableId="589855929">
    <w:abstractNumId w:val="28"/>
  </w:num>
  <w:num w:numId="8" w16cid:durableId="1687169339">
    <w:abstractNumId w:val="11"/>
  </w:num>
  <w:num w:numId="9" w16cid:durableId="220362182">
    <w:abstractNumId w:val="27"/>
  </w:num>
  <w:num w:numId="10" w16cid:durableId="732462779">
    <w:abstractNumId w:val="10"/>
  </w:num>
  <w:num w:numId="11" w16cid:durableId="1079138416">
    <w:abstractNumId w:val="14"/>
  </w:num>
  <w:num w:numId="12" w16cid:durableId="134101736">
    <w:abstractNumId w:val="33"/>
  </w:num>
  <w:num w:numId="13" w16cid:durableId="802041674">
    <w:abstractNumId w:val="26"/>
  </w:num>
  <w:num w:numId="14" w16cid:durableId="1343580554">
    <w:abstractNumId w:val="19"/>
  </w:num>
  <w:num w:numId="15" w16cid:durableId="1381516905">
    <w:abstractNumId w:val="2"/>
  </w:num>
  <w:num w:numId="16" w16cid:durableId="1074623275">
    <w:abstractNumId w:val="16"/>
  </w:num>
  <w:num w:numId="17" w16cid:durableId="1422336377">
    <w:abstractNumId w:val="9"/>
  </w:num>
  <w:num w:numId="18" w16cid:durableId="647981600">
    <w:abstractNumId w:val="25"/>
  </w:num>
  <w:num w:numId="19" w16cid:durableId="868640193">
    <w:abstractNumId w:val="35"/>
  </w:num>
  <w:num w:numId="20" w16cid:durableId="2099324087">
    <w:abstractNumId w:val="24"/>
  </w:num>
  <w:num w:numId="21" w16cid:durableId="575286920">
    <w:abstractNumId w:val="21"/>
  </w:num>
  <w:num w:numId="22" w16cid:durableId="1279025584">
    <w:abstractNumId w:val="5"/>
  </w:num>
  <w:num w:numId="23" w16cid:durableId="277953381">
    <w:abstractNumId w:val="22"/>
  </w:num>
  <w:num w:numId="24" w16cid:durableId="2080440535">
    <w:abstractNumId w:val="20"/>
  </w:num>
  <w:num w:numId="25" w16cid:durableId="729382501">
    <w:abstractNumId w:val="6"/>
  </w:num>
  <w:num w:numId="26" w16cid:durableId="1897935953">
    <w:abstractNumId w:val="34"/>
  </w:num>
  <w:num w:numId="27" w16cid:durableId="334654239">
    <w:abstractNumId w:val="32"/>
  </w:num>
  <w:num w:numId="28" w16cid:durableId="1694915202">
    <w:abstractNumId w:val="4"/>
  </w:num>
  <w:num w:numId="29" w16cid:durableId="592779739">
    <w:abstractNumId w:val="0"/>
  </w:num>
  <w:num w:numId="30" w16cid:durableId="1122843822">
    <w:abstractNumId w:val="13"/>
  </w:num>
  <w:num w:numId="31" w16cid:durableId="1903101145">
    <w:abstractNumId w:val="1"/>
  </w:num>
  <w:num w:numId="32" w16cid:durableId="1996183887">
    <w:abstractNumId w:val="15"/>
  </w:num>
  <w:num w:numId="33" w16cid:durableId="1435828835">
    <w:abstractNumId w:val="30"/>
  </w:num>
  <w:num w:numId="34" w16cid:durableId="54857690">
    <w:abstractNumId w:val="7"/>
  </w:num>
  <w:num w:numId="35" w16cid:durableId="905188867">
    <w:abstractNumId w:val="12"/>
  </w:num>
  <w:num w:numId="36" w16cid:durableId="13497173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EHQjNLSyNDC1MjSyUdpeDU4uLM/DyQAvNaAPMTSHEsAAAA"/>
  </w:docVars>
  <w:rsids>
    <w:rsidRoot w:val="00C66C2F"/>
    <w:rsid w:val="00001745"/>
    <w:rsid w:val="00002EDD"/>
    <w:rsid w:val="000034B1"/>
    <w:rsid w:val="00004106"/>
    <w:rsid w:val="00004199"/>
    <w:rsid w:val="000114DC"/>
    <w:rsid w:val="0001156F"/>
    <w:rsid w:val="000151A0"/>
    <w:rsid w:val="00020177"/>
    <w:rsid w:val="0002118C"/>
    <w:rsid w:val="000218D5"/>
    <w:rsid w:val="00021CD7"/>
    <w:rsid w:val="00021F56"/>
    <w:rsid w:val="000225CF"/>
    <w:rsid w:val="000264CD"/>
    <w:rsid w:val="00026D67"/>
    <w:rsid w:val="00027A93"/>
    <w:rsid w:val="00033973"/>
    <w:rsid w:val="00036D5A"/>
    <w:rsid w:val="00036E42"/>
    <w:rsid w:val="0003779E"/>
    <w:rsid w:val="00037876"/>
    <w:rsid w:val="00037FB1"/>
    <w:rsid w:val="00041459"/>
    <w:rsid w:val="000424B2"/>
    <w:rsid w:val="00042DC0"/>
    <w:rsid w:val="00045984"/>
    <w:rsid w:val="00047169"/>
    <w:rsid w:val="0005301E"/>
    <w:rsid w:val="00053095"/>
    <w:rsid w:val="00053F60"/>
    <w:rsid w:val="0005491E"/>
    <w:rsid w:val="00054CCB"/>
    <w:rsid w:val="00056380"/>
    <w:rsid w:val="00061170"/>
    <w:rsid w:val="000624FD"/>
    <w:rsid w:val="000630A8"/>
    <w:rsid w:val="00066EA6"/>
    <w:rsid w:val="0007283D"/>
    <w:rsid w:val="0007308B"/>
    <w:rsid w:val="000742FB"/>
    <w:rsid w:val="00074484"/>
    <w:rsid w:val="0007589A"/>
    <w:rsid w:val="00075D1E"/>
    <w:rsid w:val="000770D6"/>
    <w:rsid w:val="00082CA9"/>
    <w:rsid w:val="000854A2"/>
    <w:rsid w:val="000861C5"/>
    <w:rsid w:val="0009049B"/>
    <w:rsid w:val="00091328"/>
    <w:rsid w:val="00091C8A"/>
    <w:rsid w:val="0009216D"/>
    <w:rsid w:val="0009257E"/>
    <w:rsid w:val="00097C41"/>
    <w:rsid w:val="000A2AF2"/>
    <w:rsid w:val="000B6E69"/>
    <w:rsid w:val="000B6FAE"/>
    <w:rsid w:val="000C3D47"/>
    <w:rsid w:val="000C5ADE"/>
    <w:rsid w:val="000C6576"/>
    <w:rsid w:val="000D5032"/>
    <w:rsid w:val="000D660B"/>
    <w:rsid w:val="000D6BFD"/>
    <w:rsid w:val="000D7B72"/>
    <w:rsid w:val="000E0A44"/>
    <w:rsid w:val="000E3570"/>
    <w:rsid w:val="000E4086"/>
    <w:rsid w:val="000E40FE"/>
    <w:rsid w:val="000E6BF9"/>
    <w:rsid w:val="000E7EF5"/>
    <w:rsid w:val="000F7203"/>
    <w:rsid w:val="001000CC"/>
    <w:rsid w:val="0010096D"/>
    <w:rsid w:val="0010317E"/>
    <w:rsid w:val="00103F3C"/>
    <w:rsid w:val="00105F68"/>
    <w:rsid w:val="0010785F"/>
    <w:rsid w:val="00107F64"/>
    <w:rsid w:val="00110642"/>
    <w:rsid w:val="00111528"/>
    <w:rsid w:val="00113287"/>
    <w:rsid w:val="00115F5C"/>
    <w:rsid w:val="00120786"/>
    <w:rsid w:val="001225A1"/>
    <w:rsid w:val="00125C16"/>
    <w:rsid w:val="0012719E"/>
    <w:rsid w:val="00130000"/>
    <w:rsid w:val="0013228E"/>
    <w:rsid w:val="001364EE"/>
    <w:rsid w:val="00136B84"/>
    <w:rsid w:val="00137245"/>
    <w:rsid w:val="00142C59"/>
    <w:rsid w:val="00142EC6"/>
    <w:rsid w:val="00142F7F"/>
    <w:rsid w:val="001430F5"/>
    <w:rsid w:val="001471C7"/>
    <w:rsid w:val="001509C6"/>
    <w:rsid w:val="001511E9"/>
    <w:rsid w:val="00151C07"/>
    <w:rsid w:val="0015327B"/>
    <w:rsid w:val="001563DF"/>
    <w:rsid w:val="0016015A"/>
    <w:rsid w:val="001613D5"/>
    <w:rsid w:val="00161FDD"/>
    <w:rsid w:val="001725CA"/>
    <w:rsid w:val="001762A5"/>
    <w:rsid w:val="00176775"/>
    <w:rsid w:val="00177B4F"/>
    <w:rsid w:val="00181BB7"/>
    <w:rsid w:val="00190EF3"/>
    <w:rsid w:val="001915D5"/>
    <w:rsid w:val="00194D83"/>
    <w:rsid w:val="00196014"/>
    <w:rsid w:val="0019631A"/>
    <w:rsid w:val="001A21F5"/>
    <w:rsid w:val="001A33AB"/>
    <w:rsid w:val="001A5276"/>
    <w:rsid w:val="001B273E"/>
    <w:rsid w:val="001B54C2"/>
    <w:rsid w:val="001B6F93"/>
    <w:rsid w:val="001B766D"/>
    <w:rsid w:val="001C0BCB"/>
    <w:rsid w:val="001C3DBC"/>
    <w:rsid w:val="001C4F20"/>
    <w:rsid w:val="001C568E"/>
    <w:rsid w:val="001C5A07"/>
    <w:rsid w:val="001C747D"/>
    <w:rsid w:val="001D09E1"/>
    <w:rsid w:val="001D0C61"/>
    <w:rsid w:val="001D1A02"/>
    <w:rsid w:val="001D307B"/>
    <w:rsid w:val="001D3149"/>
    <w:rsid w:val="001D6BEE"/>
    <w:rsid w:val="001E13E7"/>
    <w:rsid w:val="001E1F3A"/>
    <w:rsid w:val="001E41DB"/>
    <w:rsid w:val="001E59B0"/>
    <w:rsid w:val="001E6423"/>
    <w:rsid w:val="001E6DAC"/>
    <w:rsid w:val="001E763B"/>
    <w:rsid w:val="001F2AB3"/>
    <w:rsid w:val="001F31D4"/>
    <w:rsid w:val="001F4980"/>
    <w:rsid w:val="001F6C21"/>
    <w:rsid w:val="002019C0"/>
    <w:rsid w:val="00201C7D"/>
    <w:rsid w:val="002052BB"/>
    <w:rsid w:val="00205E42"/>
    <w:rsid w:val="00206626"/>
    <w:rsid w:val="002070F3"/>
    <w:rsid w:val="0020723B"/>
    <w:rsid w:val="00215A5C"/>
    <w:rsid w:val="002209C3"/>
    <w:rsid w:val="002259E6"/>
    <w:rsid w:val="00227627"/>
    <w:rsid w:val="00227AEC"/>
    <w:rsid w:val="00232F5D"/>
    <w:rsid w:val="00234B8A"/>
    <w:rsid w:val="00235A95"/>
    <w:rsid w:val="00235F71"/>
    <w:rsid w:val="00236A78"/>
    <w:rsid w:val="00237381"/>
    <w:rsid w:val="00243928"/>
    <w:rsid w:val="00243E5C"/>
    <w:rsid w:val="002516C3"/>
    <w:rsid w:val="00252021"/>
    <w:rsid w:val="002525A0"/>
    <w:rsid w:val="002554BD"/>
    <w:rsid w:val="00262CC6"/>
    <w:rsid w:val="0026450B"/>
    <w:rsid w:val="00264842"/>
    <w:rsid w:val="0026720F"/>
    <w:rsid w:val="00276C8D"/>
    <w:rsid w:val="002776BE"/>
    <w:rsid w:val="0028662D"/>
    <w:rsid w:val="00290182"/>
    <w:rsid w:val="00290334"/>
    <w:rsid w:val="00290797"/>
    <w:rsid w:val="002A190D"/>
    <w:rsid w:val="002A437A"/>
    <w:rsid w:val="002A6BF6"/>
    <w:rsid w:val="002A73A2"/>
    <w:rsid w:val="002A7703"/>
    <w:rsid w:val="002B0BB3"/>
    <w:rsid w:val="002B1617"/>
    <w:rsid w:val="002B1DAA"/>
    <w:rsid w:val="002B31E8"/>
    <w:rsid w:val="002B3853"/>
    <w:rsid w:val="002B5331"/>
    <w:rsid w:val="002B53D0"/>
    <w:rsid w:val="002B72EB"/>
    <w:rsid w:val="002C13B4"/>
    <w:rsid w:val="002C14FF"/>
    <w:rsid w:val="002C1E15"/>
    <w:rsid w:val="002C2225"/>
    <w:rsid w:val="002C28E5"/>
    <w:rsid w:val="002C42BA"/>
    <w:rsid w:val="002C5D3C"/>
    <w:rsid w:val="002D1791"/>
    <w:rsid w:val="002D3F6A"/>
    <w:rsid w:val="002D408A"/>
    <w:rsid w:val="002D70E6"/>
    <w:rsid w:val="002E0613"/>
    <w:rsid w:val="002E0D35"/>
    <w:rsid w:val="002E2C3E"/>
    <w:rsid w:val="002E3CE8"/>
    <w:rsid w:val="002E4287"/>
    <w:rsid w:val="002E483E"/>
    <w:rsid w:val="002E59A1"/>
    <w:rsid w:val="002E5B10"/>
    <w:rsid w:val="002E735F"/>
    <w:rsid w:val="002E7C33"/>
    <w:rsid w:val="002F37A2"/>
    <w:rsid w:val="002F3ED5"/>
    <w:rsid w:val="002F4AEE"/>
    <w:rsid w:val="002F6B45"/>
    <w:rsid w:val="00302E0C"/>
    <w:rsid w:val="003034F1"/>
    <w:rsid w:val="00304611"/>
    <w:rsid w:val="00304D25"/>
    <w:rsid w:val="003053BD"/>
    <w:rsid w:val="00305CF0"/>
    <w:rsid w:val="00307C2F"/>
    <w:rsid w:val="003112F3"/>
    <w:rsid w:val="003113ED"/>
    <w:rsid w:val="003114BE"/>
    <w:rsid w:val="003131A1"/>
    <w:rsid w:val="003141A4"/>
    <w:rsid w:val="00315D71"/>
    <w:rsid w:val="00315F0E"/>
    <w:rsid w:val="00323FEF"/>
    <w:rsid w:val="0032608E"/>
    <w:rsid w:val="00330436"/>
    <w:rsid w:val="003304E0"/>
    <w:rsid w:val="00331D36"/>
    <w:rsid w:val="0033322C"/>
    <w:rsid w:val="003335D0"/>
    <w:rsid w:val="00335687"/>
    <w:rsid w:val="003378FA"/>
    <w:rsid w:val="003406A7"/>
    <w:rsid w:val="00342E6C"/>
    <w:rsid w:val="003447BB"/>
    <w:rsid w:val="003451C1"/>
    <w:rsid w:val="003455A8"/>
    <w:rsid w:val="003456EE"/>
    <w:rsid w:val="0034657D"/>
    <w:rsid w:val="00352688"/>
    <w:rsid w:val="00353458"/>
    <w:rsid w:val="003540EA"/>
    <w:rsid w:val="003547CA"/>
    <w:rsid w:val="00354A14"/>
    <w:rsid w:val="00355D36"/>
    <w:rsid w:val="00355F89"/>
    <w:rsid w:val="003577AC"/>
    <w:rsid w:val="003603FF"/>
    <w:rsid w:val="00360C9E"/>
    <w:rsid w:val="00361288"/>
    <w:rsid w:val="0036528F"/>
    <w:rsid w:val="00370871"/>
    <w:rsid w:val="0037152A"/>
    <w:rsid w:val="00373F37"/>
    <w:rsid w:val="00373FD5"/>
    <w:rsid w:val="00374476"/>
    <w:rsid w:val="00384F67"/>
    <w:rsid w:val="0038654C"/>
    <w:rsid w:val="00386DD2"/>
    <w:rsid w:val="0039118A"/>
    <w:rsid w:val="00391346"/>
    <w:rsid w:val="00394C3E"/>
    <w:rsid w:val="003A12FF"/>
    <w:rsid w:val="003A2082"/>
    <w:rsid w:val="003A2CDA"/>
    <w:rsid w:val="003A318C"/>
    <w:rsid w:val="003A3797"/>
    <w:rsid w:val="003A4513"/>
    <w:rsid w:val="003A7787"/>
    <w:rsid w:val="003A7F98"/>
    <w:rsid w:val="003B07FC"/>
    <w:rsid w:val="003B1541"/>
    <w:rsid w:val="003B4351"/>
    <w:rsid w:val="003B44D5"/>
    <w:rsid w:val="003B6FEE"/>
    <w:rsid w:val="003C2D74"/>
    <w:rsid w:val="003C4A25"/>
    <w:rsid w:val="003C525F"/>
    <w:rsid w:val="003C7858"/>
    <w:rsid w:val="003D09CA"/>
    <w:rsid w:val="003D13BF"/>
    <w:rsid w:val="003D1477"/>
    <w:rsid w:val="003D1F66"/>
    <w:rsid w:val="003D4B5B"/>
    <w:rsid w:val="003E07CF"/>
    <w:rsid w:val="003E241E"/>
    <w:rsid w:val="003E2B0A"/>
    <w:rsid w:val="003E2BAE"/>
    <w:rsid w:val="003E3D09"/>
    <w:rsid w:val="003E3E99"/>
    <w:rsid w:val="003E423B"/>
    <w:rsid w:val="003E54E0"/>
    <w:rsid w:val="003E5922"/>
    <w:rsid w:val="003E7F9E"/>
    <w:rsid w:val="003F2A2C"/>
    <w:rsid w:val="003F2AE6"/>
    <w:rsid w:val="003F4E30"/>
    <w:rsid w:val="003F52AC"/>
    <w:rsid w:val="00402A48"/>
    <w:rsid w:val="00402DC9"/>
    <w:rsid w:val="00406FA2"/>
    <w:rsid w:val="0040714C"/>
    <w:rsid w:val="004108A2"/>
    <w:rsid w:val="00410923"/>
    <w:rsid w:val="00410A12"/>
    <w:rsid w:val="00412AFC"/>
    <w:rsid w:val="00416643"/>
    <w:rsid w:val="00417EF0"/>
    <w:rsid w:val="00422055"/>
    <w:rsid w:val="004249EF"/>
    <w:rsid w:val="00425733"/>
    <w:rsid w:val="004259BF"/>
    <w:rsid w:val="00425FD2"/>
    <w:rsid w:val="0042669E"/>
    <w:rsid w:val="00432999"/>
    <w:rsid w:val="004338F0"/>
    <w:rsid w:val="00433F99"/>
    <w:rsid w:val="004402FB"/>
    <w:rsid w:val="00441A7A"/>
    <w:rsid w:val="00441D1D"/>
    <w:rsid w:val="00442A2A"/>
    <w:rsid w:val="004444D4"/>
    <w:rsid w:val="00444CEE"/>
    <w:rsid w:val="00445F1F"/>
    <w:rsid w:val="00446C59"/>
    <w:rsid w:val="00451056"/>
    <w:rsid w:val="0045433E"/>
    <w:rsid w:val="00454966"/>
    <w:rsid w:val="00456793"/>
    <w:rsid w:val="004606B3"/>
    <w:rsid w:val="00463719"/>
    <w:rsid w:val="00464515"/>
    <w:rsid w:val="004646CB"/>
    <w:rsid w:val="00464E12"/>
    <w:rsid w:val="00466680"/>
    <w:rsid w:val="00466805"/>
    <w:rsid w:val="0046700E"/>
    <w:rsid w:val="00471AEA"/>
    <w:rsid w:val="00471FB1"/>
    <w:rsid w:val="00476E35"/>
    <w:rsid w:val="0048050E"/>
    <w:rsid w:val="00480E91"/>
    <w:rsid w:val="00482187"/>
    <w:rsid w:val="00482E92"/>
    <w:rsid w:val="00483C71"/>
    <w:rsid w:val="004844E8"/>
    <w:rsid w:val="004847BE"/>
    <w:rsid w:val="00485439"/>
    <w:rsid w:val="00490373"/>
    <w:rsid w:val="004918F8"/>
    <w:rsid w:val="00491EA5"/>
    <w:rsid w:val="00492E47"/>
    <w:rsid w:val="0049357C"/>
    <w:rsid w:val="004A0398"/>
    <w:rsid w:val="004A0E8C"/>
    <w:rsid w:val="004A10EF"/>
    <w:rsid w:val="004A1B29"/>
    <w:rsid w:val="004A38E2"/>
    <w:rsid w:val="004A701D"/>
    <w:rsid w:val="004B0539"/>
    <w:rsid w:val="004B4A09"/>
    <w:rsid w:val="004B5385"/>
    <w:rsid w:val="004B5E2A"/>
    <w:rsid w:val="004B7659"/>
    <w:rsid w:val="004C21FE"/>
    <w:rsid w:val="004C2F36"/>
    <w:rsid w:val="004C6A11"/>
    <w:rsid w:val="004C6FFB"/>
    <w:rsid w:val="004D1C1A"/>
    <w:rsid w:val="004D3266"/>
    <w:rsid w:val="004D3F01"/>
    <w:rsid w:val="004D4C3F"/>
    <w:rsid w:val="004D547E"/>
    <w:rsid w:val="004D742F"/>
    <w:rsid w:val="004E66E1"/>
    <w:rsid w:val="004F060F"/>
    <w:rsid w:val="004F215D"/>
    <w:rsid w:val="004F3B64"/>
    <w:rsid w:val="004F496D"/>
    <w:rsid w:val="004F5542"/>
    <w:rsid w:val="004F6A5F"/>
    <w:rsid w:val="0050146A"/>
    <w:rsid w:val="0050197D"/>
    <w:rsid w:val="00501FF2"/>
    <w:rsid w:val="00502813"/>
    <w:rsid w:val="005030C0"/>
    <w:rsid w:val="00503A0B"/>
    <w:rsid w:val="00511710"/>
    <w:rsid w:val="0051216F"/>
    <w:rsid w:val="005228AC"/>
    <w:rsid w:val="00522D00"/>
    <w:rsid w:val="00522F84"/>
    <w:rsid w:val="005231A1"/>
    <w:rsid w:val="005244B8"/>
    <w:rsid w:val="00524B3A"/>
    <w:rsid w:val="0052501C"/>
    <w:rsid w:val="0052676D"/>
    <w:rsid w:val="00530C4C"/>
    <w:rsid w:val="00530ED2"/>
    <w:rsid w:val="0053252B"/>
    <w:rsid w:val="00533F0E"/>
    <w:rsid w:val="00535554"/>
    <w:rsid w:val="00537F75"/>
    <w:rsid w:val="005405D1"/>
    <w:rsid w:val="005412E2"/>
    <w:rsid w:val="0054191B"/>
    <w:rsid w:val="00544C3A"/>
    <w:rsid w:val="00551921"/>
    <w:rsid w:val="005536C6"/>
    <w:rsid w:val="00553D44"/>
    <w:rsid w:val="00555765"/>
    <w:rsid w:val="005563FA"/>
    <w:rsid w:val="00556717"/>
    <w:rsid w:val="005571C3"/>
    <w:rsid w:val="00560909"/>
    <w:rsid w:val="00560CFC"/>
    <w:rsid w:val="00564615"/>
    <w:rsid w:val="005669F1"/>
    <w:rsid w:val="00566F37"/>
    <w:rsid w:val="00570E71"/>
    <w:rsid w:val="00577E73"/>
    <w:rsid w:val="00580891"/>
    <w:rsid w:val="00581832"/>
    <w:rsid w:val="00584253"/>
    <w:rsid w:val="0058569C"/>
    <w:rsid w:val="005857AE"/>
    <w:rsid w:val="00586457"/>
    <w:rsid w:val="00590A4D"/>
    <w:rsid w:val="00592751"/>
    <w:rsid w:val="00592CD8"/>
    <w:rsid w:val="00593134"/>
    <w:rsid w:val="00593D44"/>
    <w:rsid w:val="00594955"/>
    <w:rsid w:val="005A23D2"/>
    <w:rsid w:val="005A4990"/>
    <w:rsid w:val="005A5637"/>
    <w:rsid w:val="005A56C1"/>
    <w:rsid w:val="005A7AB6"/>
    <w:rsid w:val="005B0C75"/>
    <w:rsid w:val="005B2717"/>
    <w:rsid w:val="005B43F9"/>
    <w:rsid w:val="005B49C4"/>
    <w:rsid w:val="005B535D"/>
    <w:rsid w:val="005C1CDC"/>
    <w:rsid w:val="005C2A7D"/>
    <w:rsid w:val="005C3174"/>
    <w:rsid w:val="005C4F06"/>
    <w:rsid w:val="005C7C00"/>
    <w:rsid w:val="005C7F28"/>
    <w:rsid w:val="005D18FB"/>
    <w:rsid w:val="005D4B7B"/>
    <w:rsid w:val="005E0B38"/>
    <w:rsid w:val="005E0B7D"/>
    <w:rsid w:val="005E3359"/>
    <w:rsid w:val="005E413C"/>
    <w:rsid w:val="005F02AA"/>
    <w:rsid w:val="005F0561"/>
    <w:rsid w:val="005F3428"/>
    <w:rsid w:val="005F43B6"/>
    <w:rsid w:val="005F603F"/>
    <w:rsid w:val="005F69FD"/>
    <w:rsid w:val="005F728B"/>
    <w:rsid w:val="005F7387"/>
    <w:rsid w:val="005F7E05"/>
    <w:rsid w:val="00601238"/>
    <w:rsid w:val="00601D72"/>
    <w:rsid w:val="006063CB"/>
    <w:rsid w:val="00607397"/>
    <w:rsid w:val="00607A35"/>
    <w:rsid w:val="00613DB7"/>
    <w:rsid w:val="0061583A"/>
    <w:rsid w:val="006216EF"/>
    <w:rsid w:val="00622FBC"/>
    <w:rsid w:val="00624B6D"/>
    <w:rsid w:val="0063095F"/>
    <w:rsid w:val="00630B1C"/>
    <w:rsid w:val="006324B4"/>
    <w:rsid w:val="0063570C"/>
    <w:rsid w:val="00640A47"/>
    <w:rsid w:val="00640C7F"/>
    <w:rsid w:val="006410E5"/>
    <w:rsid w:val="00641428"/>
    <w:rsid w:val="006419AB"/>
    <w:rsid w:val="00645D0C"/>
    <w:rsid w:val="00651A06"/>
    <w:rsid w:val="00652786"/>
    <w:rsid w:val="00652996"/>
    <w:rsid w:val="00653497"/>
    <w:rsid w:val="006540C9"/>
    <w:rsid w:val="0065514C"/>
    <w:rsid w:val="00657A82"/>
    <w:rsid w:val="0066215E"/>
    <w:rsid w:val="00662189"/>
    <w:rsid w:val="006635E7"/>
    <w:rsid w:val="00663C08"/>
    <w:rsid w:val="0067071A"/>
    <w:rsid w:val="00671787"/>
    <w:rsid w:val="00672870"/>
    <w:rsid w:val="006729A5"/>
    <w:rsid w:val="00672B2D"/>
    <w:rsid w:val="006748F1"/>
    <w:rsid w:val="00674EA7"/>
    <w:rsid w:val="00675E84"/>
    <w:rsid w:val="00676CE9"/>
    <w:rsid w:val="0067742F"/>
    <w:rsid w:val="00682F99"/>
    <w:rsid w:val="00684993"/>
    <w:rsid w:val="006873F6"/>
    <w:rsid w:val="00690392"/>
    <w:rsid w:val="00691344"/>
    <w:rsid w:val="00691919"/>
    <w:rsid w:val="00696146"/>
    <w:rsid w:val="00696955"/>
    <w:rsid w:val="006971BF"/>
    <w:rsid w:val="00697B06"/>
    <w:rsid w:val="006A29F4"/>
    <w:rsid w:val="006A2B2D"/>
    <w:rsid w:val="006A373B"/>
    <w:rsid w:val="006A3A0E"/>
    <w:rsid w:val="006B1241"/>
    <w:rsid w:val="006B1AD9"/>
    <w:rsid w:val="006B4FAE"/>
    <w:rsid w:val="006B5C90"/>
    <w:rsid w:val="006C3519"/>
    <w:rsid w:val="006D06EA"/>
    <w:rsid w:val="006D7FD2"/>
    <w:rsid w:val="006E2ED4"/>
    <w:rsid w:val="006F2D22"/>
    <w:rsid w:val="006F33A7"/>
    <w:rsid w:val="006F3A50"/>
    <w:rsid w:val="006F45E7"/>
    <w:rsid w:val="006F4625"/>
    <w:rsid w:val="006F468E"/>
    <w:rsid w:val="006F6625"/>
    <w:rsid w:val="006F67CB"/>
    <w:rsid w:val="006F7614"/>
    <w:rsid w:val="00700357"/>
    <w:rsid w:val="007026DE"/>
    <w:rsid w:val="00702FD0"/>
    <w:rsid w:val="00704460"/>
    <w:rsid w:val="0070599A"/>
    <w:rsid w:val="00705C15"/>
    <w:rsid w:val="00705FB1"/>
    <w:rsid w:val="00707B6F"/>
    <w:rsid w:val="00712361"/>
    <w:rsid w:val="0071515C"/>
    <w:rsid w:val="007164ED"/>
    <w:rsid w:val="00716D4F"/>
    <w:rsid w:val="007214B9"/>
    <w:rsid w:val="00722722"/>
    <w:rsid w:val="00722BCC"/>
    <w:rsid w:val="00726C9E"/>
    <w:rsid w:val="007300EA"/>
    <w:rsid w:val="0073256A"/>
    <w:rsid w:val="00732954"/>
    <w:rsid w:val="007332FB"/>
    <w:rsid w:val="00733AC1"/>
    <w:rsid w:val="00733AFB"/>
    <w:rsid w:val="007346EE"/>
    <w:rsid w:val="00734CEC"/>
    <w:rsid w:val="00735B24"/>
    <w:rsid w:val="0073773C"/>
    <w:rsid w:val="007378C3"/>
    <w:rsid w:val="0074112B"/>
    <w:rsid w:val="007413D8"/>
    <w:rsid w:val="00741572"/>
    <w:rsid w:val="00742BDF"/>
    <w:rsid w:val="0074659B"/>
    <w:rsid w:val="00752E54"/>
    <w:rsid w:val="00753747"/>
    <w:rsid w:val="00753805"/>
    <w:rsid w:val="00761B56"/>
    <w:rsid w:val="007638F8"/>
    <w:rsid w:val="00766512"/>
    <w:rsid w:val="007673F3"/>
    <w:rsid w:val="007724FA"/>
    <w:rsid w:val="00774E86"/>
    <w:rsid w:val="00774F8B"/>
    <w:rsid w:val="00777D7B"/>
    <w:rsid w:val="007815C2"/>
    <w:rsid w:val="00781C69"/>
    <w:rsid w:val="00782081"/>
    <w:rsid w:val="00783EAE"/>
    <w:rsid w:val="00785A8C"/>
    <w:rsid w:val="00786883"/>
    <w:rsid w:val="007A2CC4"/>
    <w:rsid w:val="007A3968"/>
    <w:rsid w:val="007A41A7"/>
    <w:rsid w:val="007A5634"/>
    <w:rsid w:val="007A6150"/>
    <w:rsid w:val="007B02A6"/>
    <w:rsid w:val="007B0A6C"/>
    <w:rsid w:val="007B28E0"/>
    <w:rsid w:val="007B3C0F"/>
    <w:rsid w:val="007B4102"/>
    <w:rsid w:val="007B5D5B"/>
    <w:rsid w:val="007B5DFE"/>
    <w:rsid w:val="007B639E"/>
    <w:rsid w:val="007C28B0"/>
    <w:rsid w:val="007C3ADD"/>
    <w:rsid w:val="007C486F"/>
    <w:rsid w:val="007C51B5"/>
    <w:rsid w:val="007C63BA"/>
    <w:rsid w:val="007D209A"/>
    <w:rsid w:val="007D533C"/>
    <w:rsid w:val="007E32C1"/>
    <w:rsid w:val="007E669C"/>
    <w:rsid w:val="007F0741"/>
    <w:rsid w:val="007F39D7"/>
    <w:rsid w:val="007F4CDE"/>
    <w:rsid w:val="007F6976"/>
    <w:rsid w:val="007F6E83"/>
    <w:rsid w:val="007F7F8B"/>
    <w:rsid w:val="0080071D"/>
    <w:rsid w:val="0080158F"/>
    <w:rsid w:val="00802B15"/>
    <w:rsid w:val="00806B4D"/>
    <w:rsid w:val="008137E3"/>
    <w:rsid w:val="0081511E"/>
    <w:rsid w:val="008154E2"/>
    <w:rsid w:val="008177AF"/>
    <w:rsid w:val="00817D18"/>
    <w:rsid w:val="0082089A"/>
    <w:rsid w:val="00822C84"/>
    <w:rsid w:val="00822FDA"/>
    <w:rsid w:val="00825F5E"/>
    <w:rsid w:val="00826074"/>
    <w:rsid w:val="00827991"/>
    <w:rsid w:val="00830A88"/>
    <w:rsid w:val="008312D3"/>
    <w:rsid w:val="0083191B"/>
    <w:rsid w:val="008346C6"/>
    <w:rsid w:val="00834D13"/>
    <w:rsid w:val="00836ADA"/>
    <w:rsid w:val="00843AD5"/>
    <w:rsid w:val="00844585"/>
    <w:rsid w:val="00846925"/>
    <w:rsid w:val="008514A5"/>
    <w:rsid w:val="00853BE9"/>
    <w:rsid w:val="0085615B"/>
    <w:rsid w:val="00857265"/>
    <w:rsid w:val="00860670"/>
    <w:rsid w:val="008607B5"/>
    <w:rsid w:val="00860A43"/>
    <w:rsid w:val="00860C46"/>
    <w:rsid w:val="00862019"/>
    <w:rsid w:val="008666B6"/>
    <w:rsid w:val="0086705C"/>
    <w:rsid w:val="00872CFE"/>
    <w:rsid w:val="008735E8"/>
    <w:rsid w:val="008762F8"/>
    <w:rsid w:val="008767F7"/>
    <w:rsid w:val="0088320D"/>
    <w:rsid w:val="00883715"/>
    <w:rsid w:val="0088411C"/>
    <w:rsid w:val="008861B1"/>
    <w:rsid w:val="00891B6E"/>
    <w:rsid w:val="008949B9"/>
    <w:rsid w:val="008953A0"/>
    <w:rsid w:val="00896204"/>
    <w:rsid w:val="00896D42"/>
    <w:rsid w:val="00897BFB"/>
    <w:rsid w:val="008A0533"/>
    <w:rsid w:val="008A0CB0"/>
    <w:rsid w:val="008A130A"/>
    <w:rsid w:val="008A1D7F"/>
    <w:rsid w:val="008A1F2E"/>
    <w:rsid w:val="008A3401"/>
    <w:rsid w:val="008B0425"/>
    <w:rsid w:val="008B0F85"/>
    <w:rsid w:val="008B2433"/>
    <w:rsid w:val="008B2922"/>
    <w:rsid w:val="008C122C"/>
    <w:rsid w:val="008C13B2"/>
    <w:rsid w:val="008C2756"/>
    <w:rsid w:val="008C30D0"/>
    <w:rsid w:val="008C4860"/>
    <w:rsid w:val="008C6191"/>
    <w:rsid w:val="008C6B0A"/>
    <w:rsid w:val="008D1851"/>
    <w:rsid w:val="008D2651"/>
    <w:rsid w:val="008D4227"/>
    <w:rsid w:val="008D6CD4"/>
    <w:rsid w:val="008D7CD5"/>
    <w:rsid w:val="008E0435"/>
    <w:rsid w:val="008E0F14"/>
    <w:rsid w:val="008E14C4"/>
    <w:rsid w:val="008E1C90"/>
    <w:rsid w:val="008E2379"/>
    <w:rsid w:val="008E2BFF"/>
    <w:rsid w:val="008E44BE"/>
    <w:rsid w:val="008E47E6"/>
    <w:rsid w:val="008E53E3"/>
    <w:rsid w:val="008E6639"/>
    <w:rsid w:val="008F1D38"/>
    <w:rsid w:val="008F3997"/>
    <w:rsid w:val="008F544B"/>
    <w:rsid w:val="008F68D1"/>
    <w:rsid w:val="00900A5B"/>
    <w:rsid w:val="00901689"/>
    <w:rsid w:val="00902004"/>
    <w:rsid w:val="00904925"/>
    <w:rsid w:val="009051E2"/>
    <w:rsid w:val="00910439"/>
    <w:rsid w:val="0091451B"/>
    <w:rsid w:val="00917DC2"/>
    <w:rsid w:val="00922D0D"/>
    <w:rsid w:val="009242F5"/>
    <w:rsid w:val="009264F4"/>
    <w:rsid w:val="00934E41"/>
    <w:rsid w:val="009378F0"/>
    <w:rsid w:val="00937E52"/>
    <w:rsid w:val="00944173"/>
    <w:rsid w:val="009441C0"/>
    <w:rsid w:val="009478D6"/>
    <w:rsid w:val="0095211C"/>
    <w:rsid w:val="00952C8D"/>
    <w:rsid w:val="00953C1A"/>
    <w:rsid w:val="00954637"/>
    <w:rsid w:val="009602DA"/>
    <w:rsid w:val="00960CED"/>
    <w:rsid w:val="00961567"/>
    <w:rsid w:val="00970CBF"/>
    <w:rsid w:val="00971256"/>
    <w:rsid w:val="009714E4"/>
    <w:rsid w:val="00973511"/>
    <w:rsid w:val="00974469"/>
    <w:rsid w:val="009748D6"/>
    <w:rsid w:val="00975076"/>
    <w:rsid w:val="009772CB"/>
    <w:rsid w:val="009777AF"/>
    <w:rsid w:val="00982F6C"/>
    <w:rsid w:val="00987ADA"/>
    <w:rsid w:val="0099251B"/>
    <w:rsid w:val="00994A0E"/>
    <w:rsid w:val="00994F71"/>
    <w:rsid w:val="00995D64"/>
    <w:rsid w:val="0099750E"/>
    <w:rsid w:val="00997BBA"/>
    <w:rsid w:val="009A2DBD"/>
    <w:rsid w:val="009A3F56"/>
    <w:rsid w:val="009A74BD"/>
    <w:rsid w:val="009B0794"/>
    <w:rsid w:val="009B1314"/>
    <w:rsid w:val="009B132A"/>
    <w:rsid w:val="009B1F41"/>
    <w:rsid w:val="009B245E"/>
    <w:rsid w:val="009B2CDD"/>
    <w:rsid w:val="009B2D41"/>
    <w:rsid w:val="009B32BF"/>
    <w:rsid w:val="009B504B"/>
    <w:rsid w:val="009C0431"/>
    <w:rsid w:val="009C2B97"/>
    <w:rsid w:val="009C489D"/>
    <w:rsid w:val="009C7ED9"/>
    <w:rsid w:val="009D3BCD"/>
    <w:rsid w:val="009E006C"/>
    <w:rsid w:val="009E0FBE"/>
    <w:rsid w:val="009E116B"/>
    <w:rsid w:val="009E3B05"/>
    <w:rsid w:val="009E4E32"/>
    <w:rsid w:val="009E7DA4"/>
    <w:rsid w:val="009F04BB"/>
    <w:rsid w:val="009F189C"/>
    <w:rsid w:val="009F2B69"/>
    <w:rsid w:val="009F4199"/>
    <w:rsid w:val="009F4693"/>
    <w:rsid w:val="009F4BBE"/>
    <w:rsid w:val="00A01F1C"/>
    <w:rsid w:val="00A02615"/>
    <w:rsid w:val="00A0576D"/>
    <w:rsid w:val="00A10F08"/>
    <w:rsid w:val="00A12137"/>
    <w:rsid w:val="00A13FE4"/>
    <w:rsid w:val="00A1515B"/>
    <w:rsid w:val="00A159F1"/>
    <w:rsid w:val="00A162D1"/>
    <w:rsid w:val="00A165F8"/>
    <w:rsid w:val="00A22473"/>
    <w:rsid w:val="00A24528"/>
    <w:rsid w:val="00A34604"/>
    <w:rsid w:val="00A34DE1"/>
    <w:rsid w:val="00A35975"/>
    <w:rsid w:val="00A3798A"/>
    <w:rsid w:val="00A37D11"/>
    <w:rsid w:val="00A40F76"/>
    <w:rsid w:val="00A4231D"/>
    <w:rsid w:val="00A42E99"/>
    <w:rsid w:val="00A44148"/>
    <w:rsid w:val="00A44DA0"/>
    <w:rsid w:val="00A47273"/>
    <w:rsid w:val="00A47614"/>
    <w:rsid w:val="00A50F1F"/>
    <w:rsid w:val="00A515D5"/>
    <w:rsid w:val="00A52FAD"/>
    <w:rsid w:val="00A53675"/>
    <w:rsid w:val="00A539A2"/>
    <w:rsid w:val="00A53C78"/>
    <w:rsid w:val="00A54D68"/>
    <w:rsid w:val="00A60812"/>
    <w:rsid w:val="00A611ED"/>
    <w:rsid w:val="00A61CB8"/>
    <w:rsid w:val="00A63139"/>
    <w:rsid w:val="00A7024E"/>
    <w:rsid w:val="00A71545"/>
    <w:rsid w:val="00A81E7A"/>
    <w:rsid w:val="00A823CF"/>
    <w:rsid w:val="00A82A24"/>
    <w:rsid w:val="00A85062"/>
    <w:rsid w:val="00A87ABD"/>
    <w:rsid w:val="00A90189"/>
    <w:rsid w:val="00A90BE9"/>
    <w:rsid w:val="00A92112"/>
    <w:rsid w:val="00A9432B"/>
    <w:rsid w:val="00A96B41"/>
    <w:rsid w:val="00A97685"/>
    <w:rsid w:val="00AA0F54"/>
    <w:rsid w:val="00AA27E7"/>
    <w:rsid w:val="00AA594C"/>
    <w:rsid w:val="00AB0C07"/>
    <w:rsid w:val="00AB2221"/>
    <w:rsid w:val="00AB2415"/>
    <w:rsid w:val="00AB4924"/>
    <w:rsid w:val="00AB49BD"/>
    <w:rsid w:val="00AB5314"/>
    <w:rsid w:val="00AB68B5"/>
    <w:rsid w:val="00AB7A73"/>
    <w:rsid w:val="00AC4E83"/>
    <w:rsid w:val="00AC5922"/>
    <w:rsid w:val="00AC6B45"/>
    <w:rsid w:val="00AC7604"/>
    <w:rsid w:val="00AD1B87"/>
    <w:rsid w:val="00AD2A9E"/>
    <w:rsid w:val="00AD2ABE"/>
    <w:rsid w:val="00AD36D2"/>
    <w:rsid w:val="00AD3B45"/>
    <w:rsid w:val="00AD4428"/>
    <w:rsid w:val="00AD6BCF"/>
    <w:rsid w:val="00AE094A"/>
    <w:rsid w:val="00AE0996"/>
    <w:rsid w:val="00AE46C7"/>
    <w:rsid w:val="00AE50D9"/>
    <w:rsid w:val="00AE67FC"/>
    <w:rsid w:val="00AE6A43"/>
    <w:rsid w:val="00AF0EE9"/>
    <w:rsid w:val="00AF2F30"/>
    <w:rsid w:val="00AF3D8B"/>
    <w:rsid w:val="00AF430C"/>
    <w:rsid w:val="00AF4B0B"/>
    <w:rsid w:val="00AF4D7B"/>
    <w:rsid w:val="00AF7B80"/>
    <w:rsid w:val="00B0050E"/>
    <w:rsid w:val="00B01801"/>
    <w:rsid w:val="00B030D7"/>
    <w:rsid w:val="00B0752E"/>
    <w:rsid w:val="00B10605"/>
    <w:rsid w:val="00B11378"/>
    <w:rsid w:val="00B133BC"/>
    <w:rsid w:val="00B1454D"/>
    <w:rsid w:val="00B14B7A"/>
    <w:rsid w:val="00B171E9"/>
    <w:rsid w:val="00B20503"/>
    <w:rsid w:val="00B21B94"/>
    <w:rsid w:val="00B24830"/>
    <w:rsid w:val="00B24DE8"/>
    <w:rsid w:val="00B26DB0"/>
    <w:rsid w:val="00B311D0"/>
    <w:rsid w:val="00B32D16"/>
    <w:rsid w:val="00B34B7F"/>
    <w:rsid w:val="00B3599E"/>
    <w:rsid w:val="00B35BB4"/>
    <w:rsid w:val="00B3609F"/>
    <w:rsid w:val="00B40DF3"/>
    <w:rsid w:val="00B4103D"/>
    <w:rsid w:val="00B418E2"/>
    <w:rsid w:val="00B41BAD"/>
    <w:rsid w:val="00B44011"/>
    <w:rsid w:val="00B44E57"/>
    <w:rsid w:val="00B45F68"/>
    <w:rsid w:val="00B46938"/>
    <w:rsid w:val="00B51CB7"/>
    <w:rsid w:val="00B52040"/>
    <w:rsid w:val="00B52E02"/>
    <w:rsid w:val="00B535E9"/>
    <w:rsid w:val="00B54993"/>
    <w:rsid w:val="00B54AA2"/>
    <w:rsid w:val="00B54F37"/>
    <w:rsid w:val="00B5760E"/>
    <w:rsid w:val="00B57B36"/>
    <w:rsid w:val="00B60204"/>
    <w:rsid w:val="00B62FA3"/>
    <w:rsid w:val="00B63A7E"/>
    <w:rsid w:val="00B63B37"/>
    <w:rsid w:val="00B64149"/>
    <w:rsid w:val="00B64734"/>
    <w:rsid w:val="00B6570C"/>
    <w:rsid w:val="00B70394"/>
    <w:rsid w:val="00B72572"/>
    <w:rsid w:val="00B736E4"/>
    <w:rsid w:val="00B74AA4"/>
    <w:rsid w:val="00B766E3"/>
    <w:rsid w:val="00B80E75"/>
    <w:rsid w:val="00B81D0D"/>
    <w:rsid w:val="00B84EFD"/>
    <w:rsid w:val="00B85123"/>
    <w:rsid w:val="00B85210"/>
    <w:rsid w:val="00B85D66"/>
    <w:rsid w:val="00B91D59"/>
    <w:rsid w:val="00B920C1"/>
    <w:rsid w:val="00B93504"/>
    <w:rsid w:val="00B94811"/>
    <w:rsid w:val="00B95178"/>
    <w:rsid w:val="00B970F5"/>
    <w:rsid w:val="00BA0274"/>
    <w:rsid w:val="00BA05FA"/>
    <w:rsid w:val="00BA23A0"/>
    <w:rsid w:val="00BA32AF"/>
    <w:rsid w:val="00BA426A"/>
    <w:rsid w:val="00BA4400"/>
    <w:rsid w:val="00BA49E4"/>
    <w:rsid w:val="00BA5BEF"/>
    <w:rsid w:val="00BA6276"/>
    <w:rsid w:val="00BA77EE"/>
    <w:rsid w:val="00BB0F2D"/>
    <w:rsid w:val="00BB1396"/>
    <w:rsid w:val="00BB28AD"/>
    <w:rsid w:val="00BB4A29"/>
    <w:rsid w:val="00BB553C"/>
    <w:rsid w:val="00BB5ABD"/>
    <w:rsid w:val="00BB61A0"/>
    <w:rsid w:val="00BC0826"/>
    <w:rsid w:val="00BC2F69"/>
    <w:rsid w:val="00BC3505"/>
    <w:rsid w:val="00BC3B2D"/>
    <w:rsid w:val="00BC5794"/>
    <w:rsid w:val="00BC621D"/>
    <w:rsid w:val="00BD2F02"/>
    <w:rsid w:val="00BD34BE"/>
    <w:rsid w:val="00BD3708"/>
    <w:rsid w:val="00BD45FC"/>
    <w:rsid w:val="00BD6697"/>
    <w:rsid w:val="00BD6E0C"/>
    <w:rsid w:val="00BD6F5B"/>
    <w:rsid w:val="00BD7790"/>
    <w:rsid w:val="00BE2787"/>
    <w:rsid w:val="00BE34A0"/>
    <w:rsid w:val="00BE39B7"/>
    <w:rsid w:val="00BE3D29"/>
    <w:rsid w:val="00BF0ACF"/>
    <w:rsid w:val="00BF0E92"/>
    <w:rsid w:val="00BF0EDE"/>
    <w:rsid w:val="00BF2049"/>
    <w:rsid w:val="00BF304D"/>
    <w:rsid w:val="00BF425D"/>
    <w:rsid w:val="00BF42F5"/>
    <w:rsid w:val="00BF6F99"/>
    <w:rsid w:val="00C01EB1"/>
    <w:rsid w:val="00C04850"/>
    <w:rsid w:val="00C05F2B"/>
    <w:rsid w:val="00C06F98"/>
    <w:rsid w:val="00C07F1F"/>
    <w:rsid w:val="00C102EA"/>
    <w:rsid w:val="00C10A53"/>
    <w:rsid w:val="00C11E13"/>
    <w:rsid w:val="00C126F9"/>
    <w:rsid w:val="00C14655"/>
    <w:rsid w:val="00C14F90"/>
    <w:rsid w:val="00C179C9"/>
    <w:rsid w:val="00C17BCC"/>
    <w:rsid w:val="00C22304"/>
    <w:rsid w:val="00C22A8A"/>
    <w:rsid w:val="00C23754"/>
    <w:rsid w:val="00C248E7"/>
    <w:rsid w:val="00C24B89"/>
    <w:rsid w:val="00C25595"/>
    <w:rsid w:val="00C2651E"/>
    <w:rsid w:val="00C27554"/>
    <w:rsid w:val="00C27639"/>
    <w:rsid w:val="00C27DA4"/>
    <w:rsid w:val="00C309D7"/>
    <w:rsid w:val="00C30B12"/>
    <w:rsid w:val="00C32771"/>
    <w:rsid w:val="00C34696"/>
    <w:rsid w:val="00C364A4"/>
    <w:rsid w:val="00C3726F"/>
    <w:rsid w:val="00C441D6"/>
    <w:rsid w:val="00C4467A"/>
    <w:rsid w:val="00C47D0E"/>
    <w:rsid w:val="00C52AC3"/>
    <w:rsid w:val="00C53921"/>
    <w:rsid w:val="00C54AC3"/>
    <w:rsid w:val="00C54E10"/>
    <w:rsid w:val="00C56752"/>
    <w:rsid w:val="00C573EE"/>
    <w:rsid w:val="00C61E85"/>
    <w:rsid w:val="00C66C2F"/>
    <w:rsid w:val="00C70437"/>
    <w:rsid w:val="00C719FF"/>
    <w:rsid w:val="00C72B43"/>
    <w:rsid w:val="00C74115"/>
    <w:rsid w:val="00C742C2"/>
    <w:rsid w:val="00C747D2"/>
    <w:rsid w:val="00C81CEB"/>
    <w:rsid w:val="00C84186"/>
    <w:rsid w:val="00C84D27"/>
    <w:rsid w:val="00C854BC"/>
    <w:rsid w:val="00C86E50"/>
    <w:rsid w:val="00C8730D"/>
    <w:rsid w:val="00C9057F"/>
    <w:rsid w:val="00C90B86"/>
    <w:rsid w:val="00C933B5"/>
    <w:rsid w:val="00C964D7"/>
    <w:rsid w:val="00C9685B"/>
    <w:rsid w:val="00C97170"/>
    <w:rsid w:val="00CA4ED2"/>
    <w:rsid w:val="00CA5E03"/>
    <w:rsid w:val="00CA6811"/>
    <w:rsid w:val="00CA7325"/>
    <w:rsid w:val="00CA7695"/>
    <w:rsid w:val="00CB0694"/>
    <w:rsid w:val="00CB205E"/>
    <w:rsid w:val="00CB22B2"/>
    <w:rsid w:val="00CB3EA9"/>
    <w:rsid w:val="00CB49B9"/>
    <w:rsid w:val="00CB6C24"/>
    <w:rsid w:val="00CC1DA4"/>
    <w:rsid w:val="00CC4A0D"/>
    <w:rsid w:val="00CC6336"/>
    <w:rsid w:val="00CC66E7"/>
    <w:rsid w:val="00CD1EB8"/>
    <w:rsid w:val="00CD3C01"/>
    <w:rsid w:val="00CD4A2C"/>
    <w:rsid w:val="00CD62BA"/>
    <w:rsid w:val="00CD667F"/>
    <w:rsid w:val="00CE1620"/>
    <w:rsid w:val="00CE197B"/>
    <w:rsid w:val="00CE220D"/>
    <w:rsid w:val="00CE4460"/>
    <w:rsid w:val="00CF3C57"/>
    <w:rsid w:val="00CF4D4E"/>
    <w:rsid w:val="00CF550C"/>
    <w:rsid w:val="00CF56DD"/>
    <w:rsid w:val="00CF62A4"/>
    <w:rsid w:val="00CF67D4"/>
    <w:rsid w:val="00D02784"/>
    <w:rsid w:val="00D0363B"/>
    <w:rsid w:val="00D0528F"/>
    <w:rsid w:val="00D072BD"/>
    <w:rsid w:val="00D07689"/>
    <w:rsid w:val="00D07731"/>
    <w:rsid w:val="00D100CC"/>
    <w:rsid w:val="00D118F0"/>
    <w:rsid w:val="00D12441"/>
    <w:rsid w:val="00D1387D"/>
    <w:rsid w:val="00D163BE"/>
    <w:rsid w:val="00D20A54"/>
    <w:rsid w:val="00D21392"/>
    <w:rsid w:val="00D223E6"/>
    <w:rsid w:val="00D25FBB"/>
    <w:rsid w:val="00D2624C"/>
    <w:rsid w:val="00D3069D"/>
    <w:rsid w:val="00D3198C"/>
    <w:rsid w:val="00D32211"/>
    <w:rsid w:val="00D335AD"/>
    <w:rsid w:val="00D41570"/>
    <w:rsid w:val="00D428D7"/>
    <w:rsid w:val="00D456B1"/>
    <w:rsid w:val="00D45CF9"/>
    <w:rsid w:val="00D503A7"/>
    <w:rsid w:val="00D5181D"/>
    <w:rsid w:val="00D532B9"/>
    <w:rsid w:val="00D54107"/>
    <w:rsid w:val="00D5767B"/>
    <w:rsid w:val="00D609AC"/>
    <w:rsid w:val="00D616C8"/>
    <w:rsid w:val="00D61B79"/>
    <w:rsid w:val="00D63E05"/>
    <w:rsid w:val="00D725EC"/>
    <w:rsid w:val="00D730E5"/>
    <w:rsid w:val="00D76D5C"/>
    <w:rsid w:val="00D800E1"/>
    <w:rsid w:val="00D80346"/>
    <w:rsid w:val="00D834C2"/>
    <w:rsid w:val="00D84843"/>
    <w:rsid w:val="00D91767"/>
    <w:rsid w:val="00D92F47"/>
    <w:rsid w:val="00D96F98"/>
    <w:rsid w:val="00D974E9"/>
    <w:rsid w:val="00DA019C"/>
    <w:rsid w:val="00DA0FF9"/>
    <w:rsid w:val="00DA1D85"/>
    <w:rsid w:val="00DA7FC9"/>
    <w:rsid w:val="00DB1F43"/>
    <w:rsid w:val="00DB2B44"/>
    <w:rsid w:val="00DB44CA"/>
    <w:rsid w:val="00DB44EC"/>
    <w:rsid w:val="00DB537E"/>
    <w:rsid w:val="00DC2D81"/>
    <w:rsid w:val="00DC3013"/>
    <w:rsid w:val="00DC41E8"/>
    <w:rsid w:val="00DC4514"/>
    <w:rsid w:val="00DC6421"/>
    <w:rsid w:val="00DC64F9"/>
    <w:rsid w:val="00DC6638"/>
    <w:rsid w:val="00DC7824"/>
    <w:rsid w:val="00DD2342"/>
    <w:rsid w:val="00DD63D7"/>
    <w:rsid w:val="00DD752C"/>
    <w:rsid w:val="00DE03D1"/>
    <w:rsid w:val="00DE1C31"/>
    <w:rsid w:val="00DE2827"/>
    <w:rsid w:val="00DE338F"/>
    <w:rsid w:val="00DE4CFB"/>
    <w:rsid w:val="00DE5EA1"/>
    <w:rsid w:val="00DE60C1"/>
    <w:rsid w:val="00DE7FAC"/>
    <w:rsid w:val="00DF2C21"/>
    <w:rsid w:val="00DF57D6"/>
    <w:rsid w:val="00DF7307"/>
    <w:rsid w:val="00E00C16"/>
    <w:rsid w:val="00E01602"/>
    <w:rsid w:val="00E02FD6"/>
    <w:rsid w:val="00E030B3"/>
    <w:rsid w:val="00E04034"/>
    <w:rsid w:val="00E04E25"/>
    <w:rsid w:val="00E05F9D"/>
    <w:rsid w:val="00E063A2"/>
    <w:rsid w:val="00E06CCC"/>
    <w:rsid w:val="00E1198F"/>
    <w:rsid w:val="00E136F1"/>
    <w:rsid w:val="00E138CA"/>
    <w:rsid w:val="00E13A7D"/>
    <w:rsid w:val="00E14766"/>
    <w:rsid w:val="00E1649E"/>
    <w:rsid w:val="00E20FAC"/>
    <w:rsid w:val="00E21203"/>
    <w:rsid w:val="00E2153C"/>
    <w:rsid w:val="00E236AA"/>
    <w:rsid w:val="00E241BB"/>
    <w:rsid w:val="00E2479A"/>
    <w:rsid w:val="00E247CF"/>
    <w:rsid w:val="00E26574"/>
    <w:rsid w:val="00E306E1"/>
    <w:rsid w:val="00E3130A"/>
    <w:rsid w:val="00E325FC"/>
    <w:rsid w:val="00E3344F"/>
    <w:rsid w:val="00E34884"/>
    <w:rsid w:val="00E36C62"/>
    <w:rsid w:val="00E372A1"/>
    <w:rsid w:val="00E4285D"/>
    <w:rsid w:val="00E43A66"/>
    <w:rsid w:val="00E43EC2"/>
    <w:rsid w:val="00E45511"/>
    <w:rsid w:val="00E53564"/>
    <w:rsid w:val="00E53E25"/>
    <w:rsid w:val="00E54360"/>
    <w:rsid w:val="00E549FE"/>
    <w:rsid w:val="00E55449"/>
    <w:rsid w:val="00E55EE2"/>
    <w:rsid w:val="00E56F3F"/>
    <w:rsid w:val="00E62F10"/>
    <w:rsid w:val="00E678C4"/>
    <w:rsid w:val="00E67F0A"/>
    <w:rsid w:val="00E70CA3"/>
    <w:rsid w:val="00E73BB4"/>
    <w:rsid w:val="00E82EC4"/>
    <w:rsid w:val="00E83BBF"/>
    <w:rsid w:val="00E86CD8"/>
    <w:rsid w:val="00E903BD"/>
    <w:rsid w:val="00E90A57"/>
    <w:rsid w:val="00E90EA9"/>
    <w:rsid w:val="00E9193D"/>
    <w:rsid w:val="00E94F80"/>
    <w:rsid w:val="00E97B81"/>
    <w:rsid w:val="00EA18D6"/>
    <w:rsid w:val="00EA1DCD"/>
    <w:rsid w:val="00EA3136"/>
    <w:rsid w:val="00EA3D74"/>
    <w:rsid w:val="00EA42C6"/>
    <w:rsid w:val="00EA57DD"/>
    <w:rsid w:val="00EB3BAF"/>
    <w:rsid w:val="00EB5991"/>
    <w:rsid w:val="00EC0BF5"/>
    <w:rsid w:val="00EC54B2"/>
    <w:rsid w:val="00ED01D9"/>
    <w:rsid w:val="00ED15BE"/>
    <w:rsid w:val="00ED3236"/>
    <w:rsid w:val="00ED68E7"/>
    <w:rsid w:val="00ED78D5"/>
    <w:rsid w:val="00EE2671"/>
    <w:rsid w:val="00EF0940"/>
    <w:rsid w:val="00EF1E75"/>
    <w:rsid w:val="00EF23F5"/>
    <w:rsid w:val="00EF25ED"/>
    <w:rsid w:val="00EF35C1"/>
    <w:rsid w:val="00EF51FE"/>
    <w:rsid w:val="00EF6CA9"/>
    <w:rsid w:val="00EF70F1"/>
    <w:rsid w:val="00EF75D1"/>
    <w:rsid w:val="00EF7B62"/>
    <w:rsid w:val="00F01618"/>
    <w:rsid w:val="00F01C7F"/>
    <w:rsid w:val="00F0296E"/>
    <w:rsid w:val="00F04C1C"/>
    <w:rsid w:val="00F04DEA"/>
    <w:rsid w:val="00F057AF"/>
    <w:rsid w:val="00F0654F"/>
    <w:rsid w:val="00F10B68"/>
    <w:rsid w:val="00F173C5"/>
    <w:rsid w:val="00F20ED7"/>
    <w:rsid w:val="00F2127E"/>
    <w:rsid w:val="00F22245"/>
    <w:rsid w:val="00F24106"/>
    <w:rsid w:val="00F24985"/>
    <w:rsid w:val="00F2513C"/>
    <w:rsid w:val="00F264D1"/>
    <w:rsid w:val="00F268ED"/>
    <w:rsid w:val="00F27878"/>
    <w:rsid w:val="00F31FB2"/>
    <w:rsid w:val="00F32EA0"/>
    <w:rsid w:val="00F339BD"/>
    <w:rsid w:val="00F35C9F"/>
    <w:rsid w:val="00F37E89"/>
    <w:rsid w:val="00F41817"/>
    <w:rsid w:val="00F41913"/>
    <w:rsid w:val="00F43F5B"/>
    <w:rsid w:val="00F440CE"/>
    <w:rsid w:val="00F4414E"/>
    <w:rsid w:val="00F46E7A"/>
    <w:rsid w:val="00F47CEC"/>
    <w:rsid w:val="00F5103B"/>
    <w:rsid w:val="00F53E95"/>
    <w:rsid w:val="00F5571C"/>
    <w:rsid w:val="00F568E5"/>
    <w:rsid w:val="00F57B64"/>
    <w:rsid w:val="00F66156"/>
    <w:rsid w:val="00F67A69"/>
    <w:rsid w:val="00F712A8"/>
    <w:rsid w:val="00F7383F"/>
    <w:rsid w:val="00F751CC"/>
    <w:rsid w:val="00F7529E"/>
    <w:rsid w:val="00F75690"/>
    <w:rsid w:val="00F75C39"/>
    <w:rsid w:val="00F76953"/>
    <w:rsid w:val="00F77BD1"/>
    <w:rsid w:val="00F82011"/>
    <w:rsid w:val="00F82333"/>
    <w:rsid w:val="00F831BC"/>
    <w:rsid w:val="00F91104"/>
    <w:rsid w:val="00F91497"/>
    <w:rsid w:val="00F91696"/>
    <w:rsid w:val="00F9291F"/>
    <w:rsid w:val="00F934F5"/>
    <w:rsid w:val="00F9385B"/>
    <w:rsid w:val="00F93A95"/>
    <w:rsid w:val="00F941BD"/>
    <w:rsid w:val="00F9717E"/>
    <w:rsid w:val="00F97731"/>
    <w:rsid w:val="00FA11FC"/>
    <w:rsid w:val="00FA6015"/>
    <w:rsid w:val="00FA683C"/>
    <w:rsid w:val="00FA6953"/>
    <w:rsid w:val="00FB206F"/>
    <w:rsid w:val="00FB2E73"/>
    <w:rsid w:val="00FB320A"/>
    <w:rsid w:val="00FB581A"/>
    <w:rsid w:val="00FC0891"/>
    <w:rsid w:val="00FC7179"/>
    <w:rsid w:val="00FD331E"/>
    <w:rsid w:val="00FD4CBC"/>
    <w:rsid w:val="00FD737E"/>
    <w:rsid w:val="00FE2D14"/>
    <w:rsid w:val="00FE46EE"/>
    <w:rsid w:val="00FE74A6"/>
    <w:rsid w:val="00FE7611"/>
    <w:rsid w:val="00FE7924"/>
    <w:rsid w:val="00FF22B3"/>
    <w:rsid w:val="00FF3C38"/>
    <w:rsid w:val="00FF4AD1"/>
    <w:rsid w:val="00FF4D7A"/>
    <w:rsid w:val="00FF4DA1"/>
    <w:rsid w:val="00FF713B"/>
    <w:rsid w:val="644E4C4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8BE373"/>
  <w15:chartTrackingRefBased/>
  <w15:docId w15:val="{BDCE2ADD-68DC-4864-A296-C2B5459A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602"/>
    <w:rPr>
      <w:rFonts w:ascii="Arial" w:hAnsi="Arial"/>
      <w:sz w:val="21"/>
      <w:szCs w:val="24"/>
      <w:lang w:val="en-US" w:eastAsia="en-US"/>
    </w:rPr>
  </w:style>
  <w:style w:type="paragraph" w:styleId="Heading1">
    <w:name w:val="heading 1"/>
    <w:basedOn w:val="Normal"/>
    <w:next w:val="Normal"/>
    <w:link w:val="Heading1Char"/>
    <w:autoRedefine/>
    <w:uiPriority w:val="9"/>
    <w:qFormat/>
    <w:rsid w:val="007C486F"/>
    <w:pPr>
      <w:keepNext/>
      <w:spacing w:before="300"/>
      <w:jc w:val="both"/>
      <w:outlineLvl w:val="0"/>
    </w:pPr>
    <w:rPr>
      <w:rFonts w:cs="Arial"/>
      <w:b/>
      <w:caps/>
      <w:color w:val="000000" w:themeColor="text1"/>
      <w:sz w:val="24"/>
      <w:lang w:eastAsia="en-N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6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43A66"/>
    <w:pPr>
      <w:tabs>
        <w:tab w:val="center" w:pos="4320"/>
        <w:tab w:val="right" w:pos="8640"/>
      </w:tabs>
    </w:pPr>
  </w:style>
  <w:style w:type="paragraph" w:styleId="Footer">
    <w:name w:val="footer"/>
    <w:basedOn w:val="Normal"/>
    <w:link w:val="FooterChar"/>
    <w:uiPriority w:val="99"/>
    <w:rsid w:val="00E43A66"/>
    <w:pPr>
      <w:tabs>
        <w:tab w:val="center" w:pos="4320"/>
        <w:tab w:val="right" w:pos="8640"/>
      </w:tabs>
    </w:pPr>
  </w:style>
  <w:style w:type="character" w:styleId="PageNumber">
    <w:name w:val="page number"/>
    <w:basedOn w:val="DefaultParagraphFont"/>
    <w:rsid w:val="0082089A"/>
  </w:style>
  <w:style w:type="paragraph" w:styleId="BalloonText">
    <w:name w:val="Balloon Text"/>
    <w:basedOn w:val="Normal"/>
    <w:semiHidden/>
    <w:rsid w:val="00E3130A"/>
    <w:rPr>
      <w:rFonts w:ascii="Tahoma" w:hAnsi="Tahoma" w:cs="Tahoma"/>
      <w:sz w:val="16"/>
      <w:szCs w:val="16"/>
    </w:rPr>
  </w:style>
  <w:style w:type="paragraph" w:styleId="ListParagraph">
    <w:name w:val="List Paragraph"/>
    <w:basedOn w:val="Normal"/>
    <w:uiPriority w:val="34"/>
    <w:qFormat/>
    <w:rsid w:val="00A539A2"/>
    <w:pPr>
      <w:spacing w:after="200" w:line="276" w:lineRule="auto"/>
      <w:ind w:left="720"/>
      <w:contextualSpacing/>
    </w:pPr>
    <w:rPr>
      <w:rFonts w:ascii="Calibri" w:eastAsia="Calibri" w:hAnsi="Calibri"/>
      <w:sz w:val="22"/>
      <w:szCs w:val="22"/>
      <w:lang w:val="en-NZ"/>
    </w:rPr>
  </w:style>
  <w:style w:type="table" w:styleId="MediumShading1-Accent1">
    <w:name w:val="Medium Shading 1 Accent 1"/>
    <w:basedOn w:val="TableNormal"/>
    <w:uiPriority w:val="63"/>
    <w:rsid w:val="00A539A2"/>
    <w:rPr>
      <w:rFonts w:ascii="Calibri" w:eastAsia="Calibri"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Hyperlink">
    <w:name w:val="Hyperlink"/>
    <w:basedOn w:val="DefaultParagraphFont"/>
    <w:uiPriority w:val="99"/>
    <w:rsid w:val="00E90EA9"/>
    <w:rPr>
      <w:color w:val="0563C1" w:themeColor="hyperlink"/>
      <w:u w:val="single"/>
    </w:rPr>
  </w:style>
  <w:style w:type="table" w:customStyle="1" w:styleId="TableGrid2">
    <w:name w:val="Table Grid2"/>
    <w:basedOn w:val="TableNormal"/>
    <w:next w:val="TableGrid"/>
    <w:rsid w:val="0033322C"/>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45CF9"/>
    <w:rPr>
      <w:rFonts w:ascii="Arial" w:hAnsi="Arial"/>
      <w:sz w:val="21"/>
      <w:szCs w:val="24"/>
      <w:lang w:val="en-US" w:eastAsia="en-US"/>
    </w:rPr>
  </w:style>
  <w:style w:type="character" w:customStyle="1" w:styleId="Heading1Char">
    <w:name w:val="Heading 1 Char"/>
    <w:basedOn w:val="DefaultParagraphFont"/>
    <w:link w:val="Heading1"/>
    <w:uiPriority w:val="9"/>
    <w:rsid w:val="007C486F"/>
    <w:rPr>
      <w:rFonts w:ascii="Arial" w:hAnsi="Arial" w:cs="Arial"/>
      <w:b/>
      <w:caps/>
      <w:color w:val="000000" w:themeColor="text1"/>
      <w:sz w:val="24"/>
      <w:szCs w:val="24"/>
      <w:lang w:val="en-US"/>
    </w:rPr>
  </w:style>
  <w:style w:type="character" w:styleId="FollowedHyperlink">
    <w:name w:val="FollowedHyperlink"/>
    <w:basedOn w:val="DefaultParagraphFont"/>
    <w:rsid w:val="001E6DAC"/>
    <w:rPr>
      <w:color w:val="954F72" w:themeColor="followedHyperlink"/>
      <w:u w:val="single"/>
    </w:rPr>
  </w:style>
  <w:style w:type="character" w:styleId="CommentReference">
    <w:name w:val="annotation reference"/>
    <w:basedOn w:val="DefaultParagraphFont"/>
    <w:rsid w:val="001762A5"/>
    <w:rPr>
      <w:sz w:val="16"/>
      <w:szCs w:val="16"/>
    </w:rPr>
  </w:style>
  <w:style w:type="paragraph" w:styleId="CommentText">
    <w:name w:val="annotation text"/>
    <w:basedOn w:val="Normal"/>
    <w:link w:val="CommentTextChar"/>
    <w:rsid w:val="001762A5"/>
    <w:rPr>
      <w:sz w:val="20"/>
      <w:szCs w:val="20"/>
    </w:rPr>
  </w:style>
  <w:style w:type="character" w:customStyle="1" w:styleId="CommentTextChar">
    <w:name w:val="Comment Text Char"/>
    <w:basedOn w:val="DefaultParagraphFont"/>
    <w:link w:val="CommentText"/>
    <w:rsid w:val="001762A5"/>
    <w:rPr>
      <w:rFonts w:ascii="Arial" w:hAnsi="Arial"/>
      <w:lang w:val="en-US" w:eastAsia="en-US"/>
    </w:rPr>
  </w:style>
  <w:style w:type="paragraph" w:styleId="CommentSubject">
    <w:name w:val="annotation subject"/>
    <w:basedOn w:val="CommentText"/>
    <w:next w:val="CommentText"/>
    <w:link w:val="CommentSubjectChar"/>
    <w:rsid w:val="001762A5"/>
    <w:rPr>
      <w:b/>
      <w:bCs/>
    </w:rPr>
  </w:style>
  <w:style w:type="character" w:customStyle="1" w:styleId="CommentSubjectChar">
    <w:name w:val="Comment Subject Char"/>
    <w:basedOn w:val="CommentTextChar"/>
    <w:link w:val="CommentSubject"/>
    <w:rsid w:val="001762A5"/>
    <w:rPr>
      <w:rFonts w:ascii="Arial" w:hAnsi="Arial"/>
      <w:b/>
      <w:bCs/>
      <w:lang w:val="en-US" w:eastAsia="en-US"/>
    </w:rPr>
  </w:style>
  <w:style w:type="paragraph" w:styleId="Revision">
    <w:name w:val="Revision"/>
    <w:hidden/>
    <w:uiPriority w:val="99"/>
    <w:semiHidden/>
    <w:rsid w:val="004A0E8C"/>
    <w:rPr>
      <w:rFonts w:ascii="Arial" w:hAnsi="Arial"/>
      <w:sz w:val="21"/>
      <w:szCs w:val="24"/>
      <w:lang w:val="en-US" w:eastAsia="en-US"/>
    </w:rPr>
  </w:style>
  <w:style w:type="character" w:styleId="PlaceholderText">
    <w:name w:val="Placeholder Text"/>
    <w:basedOn w:val="DefaultParagraphFont"/>
    <w:uiPriority w:val="99"/>
    <w:semiHidden/>
    <w:rsid w:val="00406FA2"/>
    <w:rPr>
      <w:color w:val="666666"/>
    </w:rPr>
  </w:style>
  <w:style w:type="character" w:customStyle="1" w:styleId="cf01">
    <w:name w:val="cf01"/>
    <w:basedOn w:val="DefaultParagraphFont"/>
    <w:rsid w:val="00C01EB1"/>
    <w:rPr>
      <w:rFonts w:ascii="Segoe UI" w:hAnsi="Segoe UI" w:cs="Segoe UI" w:hint="default"/>
      <w:sz w:val="18"/>
      <w:szCs w:val="18"/>
    </w:rPr>
  </w:style>
  <w:style w:type="character" w:styleId="UnresolvedMention">
    <w:name w:val="Unresolved Mention"/>
    <w:basedOn w:val="DefaultParagraphFont"/>
    <w:uiPriority w:val="99"/>
    <w:semiHidden/>
    <w:unhideWhenUsed/>
    <w:rsid w:val="00074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51728">
      <w:bodyDiv w:val="1"/>
      <w:marLeft w:val="0"/>
      <w:marRight w:val="0"/>
      <w:marTop w:val="0"/>
      <w:marBottom w:val="0"/>
      <w:divBdr>
        <w:top w:val="none" w:sz="0" w:space="0" w:color="auto"/>
        <w:left w:val="none" w:sz="0" w:space="0" w:color="auto"/>
        <w:bottom w:val="none" w:sz="0" w:space="0" w:color="auto"/>
        <w:right w:val="none" w:sz="0" w:space="0" w:color="auto"/>
      </w:divBdr>
      <w:divsChild>
        <w:div w:id="681325684">
          <w:marLeft w:val="0"/>
          <w:marRight w:val="0"/>
          <w:marTop w:val="0"/>
          <w:marBottom w:val="0"/>
          <w:divBdr>
            <w:top w:val="none" w:sz="0" w:space="0" w:color="auto"/>
            <w:left w:val="none" w:sz="0" w:space="0" w:color="auto"/>
            <w:bottom w:val="none" w:sz="0" w:space="0" w:color="auto"/>
            <w:right w:val="none" w:sz="0" w:space="0" w:color="auto"/>
          </w:divBdr>
        </w:div>
        <w:div w:id="1591617847">
          <w:marLeft w:val="0"/>
          <w:marRight w:val="0"/>
          <w:marTop w:val="0"/>
          <w:marBottom w:val="0"/>
          <w:divBdr>
            <w:top w:val="none" w:sz="0" w:space="0" w:color="auto"/>
            <w:left w:val="none" w:sz="0" w:space="0" w:color="auto"/>
            <w:bottom w:val="none" w:sz="0" w:space="0" w:color="auto"/>
            <w:right w:val="none" w:sz="0" w:space="0" w:color="auto"/>
          </w:divBdr>
        </w:div>
        <w:div w:id="696005919">
          <w:marLeft w:val="0"/>
          <w:marRight w:val="0"/>
          <w:marTop w:val="0"/>
          <w:marBottom w:val="0"/>
          <w:divBdr>
            <w:top w:val="none" w:sz="0" w:space="0" w:color="auto"/>
            <w:left w:val="none" w:sz="0" w:space="0" w:color="auto"/>
            <w:bottom w:val="none" w:sz="0" w:space="0" w:color="auto"/>
            <w:right w:val="none" w:sz="0" w:space="0" w:color="auto"/>
          </w:divBdr>
        </w:div>
        <w:div w:id="747967624">
          <w:marLeft w:val="0"/>
          <w:marRight w:val="0"/>
          <w:marTop w:val="0"/>
          <w:marBottom w:val="0"/>
          <w:divBdr>
            <w:top w:val="none" w:sz="0" w:space="0" w:color="auto"/>
            <w:left w:val="none" w:sz="0" w:space="0" w:color="auto"/>
            <w:bottom w:val="none" w:sz="0" w:space="0" w:color="auto"/>
            <w:right w:val="none" w:sz="0" w:space="0" w:color="auto"/>
          </w:divBdr>
        </w:div>
        <w:div w:id="1879463248">
          <w:marLeft w:val="0"/>
          <w:marRight w:val="0"/>
          <w:marTop w:val="0"/>
          <w:marBottom w:val="0"/>
          <w:divBdr>
            <w:top w:val="none" w:sz="0" w:space="0" w:color="auto"/>
            <w:left w:val="none" w:sz="0" w:space="0" w:color="auto"/>
            <w:bottom w:val="none" w:sz="0" w:space="0" w:color="auto"/>
            <w:right w:val="none" w:sz="0" w:space="0" w:color="auto"/>
          </w:divBdr>
        </w:div>
        <w:div w:id="1109810697">
          <w:marLeft w:val="0"/>
          <w:marRight w:val="0"/>
          <w:marTop w:val="0"/>
          <w:marBottom w:val="0"/>
          <w:divBdr>
            <w:top w:val="none" w:sz="0" w:space="0" w:color="auto"/>
            <w:left w:val="none" w:sz="0" w:space="0" w:color="auto"/>
            <w:bottom w:val="none" w:sz="0" w:space="0" w:color="auto"/>
            <w:right w:val="none" w:sz="0" w:space="0" w:color="auto"/>
          </w:divBdr>
        </w:div>
        <w:div w:id="1658997923">
          <w:marLeft w:val="0"/>
          <w:marRight w:val="0"/>
          <w:marTop w:val="0"/>
          <w:marBottom w:val="0"/>
          <w:divBdr>
            <w:top w:val="none" w:sz="0" w:space="0" w:color="auto"/>
            <w:left w:val="none" w:sz="0" w:space="0" w:color="auto"/>
            <w:bottom w:val="none" w:sz="0" w:space="0" w:color="auto"/>
            <w:right w:val="none" w:sz="0" w:space="0" w:color="auto"/>
          </w:divBdr>
        </w:div>
        <w:div w:id="736436859">
          <w:marLeft w:val="0"/>
          <w:marRight w:val="0"/>
          <w:marTop w:val="0"/>
          <w:marBottom w:val="0"/>
          <w:divBdr>
            <w:top w:val="none" w:sz="0" w:space="0" w:color="auto"/>
            <w:left w:val="none" w:sz="0" w:space="0" w:color="auto"/>
            <w:bottom w:val="none" w:sz="0" w:space="0" w:color="auto"/>
            <w:right w:val="none" w:sz="0" w:space="0" w:color="auto"/>
          </w:divBdr>
        </w:div>
        <w:div w:id="490098786">
          <w:marLeft w:val="0"/>
          <w:marRight w:val="0"/>
          <w:marTop w:val="0"/>
          <w:marBottom w:val="0"/>
          <w:divBdr>
            <w:top w:val="none" w:sz="0" w:space="0" w:color="auto"/>
            <w:left w:val="none" w:sz="0" w:space="0" w:color="auto"/>
            <w:bottom w:val="none" w:sz="0" w:space="0" w:color="auto"/>
            <w:right w:val="none" w:sz="0" w:space="0" w:color="auto"/>
          </w:divBdr>
        </w:div>
        <w:div w:id="1851412933">
          <w:marLeft w:val="0"/>
          <w:marRight w:val="0"/>
          <w:marTop w:val="0"/>
          <w:marBottom w:val="0"/>
          <w:divBdr>
            <w:top w:val="none" w:sz="0" w:space="0" w:color="auto"/>
            <w:left w:val="none" w:sz="0" w:space="0" w:color="auto"/>
            <w:bottom w:val="none" w:sz="0" w:space="0" w:color="auto"/>
            <w:right w:val="none" w:sz="0" w:space="0" w:color="auto"/>
          </w:divBdr>
        </w:div>
        <w:div w:id="217521585">
          <w:marLeft w:val="0"/>
          <w:marRight w:val="0"/>
          <w:marTop w:val="0"/>
          <w:marBottom w:val="0"/>
          <w:divBdr>
            <w:top w:val="none" w:sz="0" w:space="0" w:color="auto"/>
            <w:left w:val="none" w:sz="0" w:space="0" w:color="auto"/>
            <w:bottom w:val="none" w:sz="0" w:space="0" w:color="auto"/>
            <w:right w:val="none" w:sz="0" w:space="0" w:color="auto"/>
          </w:divBdr>
        </w:div>
        <w:div w:id="410279513">
          <w:marLeft w:val="0"/>
          <w:marRight w:val="0"/>
          <w:marTop w:val="0"/>
          <w:marBottom w:val="0"/>
          <w:divBdr>
            <w:top w:val="none" w:sz="0" w:space="0" w:color="auto"/>
            <w:left w:val="none" w:sz="0" w:space="0" w:color="auto"/>
            <w:bottom w:val="none" w:sz="0" w:space="0" w:color="auto"/>
            <w:right w:val="none" w:sz="0" w:space="0" w:color="auto"/>
          </w:divBdr>
        </w:div>
        <w:div w:id="567152912">
          <w:marLeft w:val="0"/>
          <w:marRight w:val="0"/>
          <w:marTop w:val="0"/>
          <w:marBottom w:val="0"/>
          <w:divBdr>
            <w:top w:val="none" w:sz="0" w:space="0" w:color="auto"/>
            <w:left w:val="none" w:sz="0" w:space="0" w:color="auto"/>
            <w:bottom w:val="none" w:sz="0" w:space="0" w:color="auto"/>
            <w:right w:val="none" w:sz="0" w:space="0" w:color="auto"/>
          </w:divBdr>
        </w:div>
      </w:divsChild>
    </w:div>
    <w:div w:id="552040296">
      <w:bodyDiv w:val="1"/>
      <w:marLeft w:val="0"/>
      <w:marRight w:val="0"/>
      <w:marTop w:val="0"/>
      <w:marBottom w:val="0"/>
      <w:divBdr>
        <w:top w:val="none" w:sz="0" w:space="0" w:color="auto"/>
        <w:left w:val="none" w:sz="0" w:space="0" w:color="auto"/>
        <w:bottom w:val="none" w:sz="0" w:space="0" w:color="auto"/>
        <w:right w:val="none" w:sz="0" w:space="0" w:color="auto"/>
      </w:divBdr>
      <w:divsChild>
        <w:div w:id="1465584180">
          <w:marLeft w:val="0"/>
          <w:marRight w:val="0"/>
          <w:marTop w:val="0"/>
          <w:marBottom w:val="0"/>
          <w:divBdr>
            <w:top w:val="none" w:sz="0" w:space="0" w:color="auto"/>
            <w:left w:val="none" w:sz="0" w:space="0" w:color="auto"/>
            <w:bottom w:val="none" w:sz="0" w:space="0" w:color="auto"/>
            <w:right w:val="none" w:sz="0" w:space="0" w:color="auto"/>
          </w:divBdr>
          <w:divsChild>
            <w:div w:id="2062316075">
              <w:marLeft w:val="0"/>
              <w:marRight w:val="0"/>
              <w:marTop w:val="0"/>
              <w:marBottom w:val="0"/>
              <w:divBdr>
                <w:top w:val="none" w:sz="0" w:space="0" w:color="auto"/>
                <w:left w:val="none" w:sz="0" w:space="0" w:color="auto"/>
                <w:bottom w:val="none" w:sz="0" w:space="0" w:color="auto"/>
                <w:right w:val="none" w:sz="0" w:space="0" w:color="auto"/>
              </w:divBdr>
            </w:div>
            <w:div w:id="177886484">
              <w:marLeft w:val="0"/>
              <w:marRight w:val="0"/>
              <w:marTop w:val="0"/>
              <w:marBottom w:val="0"/>
              <w:divBdr>
                <w:top w:val="none" w:sz="0" w:space="0" w:color="auto"/>
                <w:left w:val="none" w:sz="0" w:space="0" w:color="auto"/>
                <w:bottom w:val="none" w:sz="0" w:space="0" w:color="auto"/>
                <w:right w:val="none" w:sz="0" w:space="0" w:color="auto"/>
              </w:divBdr>
            </w:div>
            <w:div w:id="179707939">
              <w:marLeft w:val="0"/>
              <w:marRight w:val="0"/>
              <w:marTop w:val="0"/>
              <w:marBottom w:val="0"/>
              <w:divBdr>
                <w:top w:val="none" w:sz="0" w:space="0" w:color="auto"/>
                <w:left w:val="none" w:sz="0" w:space="0" w:color="auto"/>
                <w:bottom w:val="none" w:sz="0" w:space="0" w:color="auto"/>
                <w:right w:val="none" w:sz="0" w:space="0" w:color="auto"/>
              </w:divBdr>
            </w:div>
            <w:div w:id="1584025144">
              <w:marLeft w:val="0"/>
              <w:marRight w:val="0"/>
              <w:marTop w:val="0"/>
              <w:marBottom w:val="0"/>
              <w:divBdr>
                <w:top w:val="none" w:sz="0" w:space="0" w:color="auto"/>
                <w:left w:val="none" w:sz="0" w:space="0" w:color="auto"/>
                <w:bottom w:val="none" w:sz="0" w:space="0" w:color="auto"/>
                <w:right w:val="none" w:sz="0" w:space="0" w:color="auto"/>
              </w:divBdr>
            </w:div>
            <w:div w:id="1424762023">
              <w:marLeft w:val="0"/>
              <w:marRight w:val="0"/>
              <w:marTop w:val="0"/>
              <w:marBottom w:val="0"/>
              <w:divBdr>
                <w:top w:val="none" w:sz="0" w:space="0" w:color="auto"/>
                <w:left w:val="none" w:sz="0" w:space="0" w:color="auto"/>
                <w:bottom w:val="none" w:sz="0" w:space="0" w:color="auto"/>
                <w:right w:val="none" w:sz="0" w:space="0" w:color="auto"/>
              </w:divBdr>
            </w:div>
            <w:div w:id="444084761">
              <w:marLeft w:val="0"/>
              <w:marRight w:val="0"/>
              <w:marTop w:val="0"/>
              <w:marBottom w:val="0"/>
              <w:divBdr>
                <w:top w:val="none" w:sz="0" w:space="0" w:color="auto"/>
                <w:left w:val="none" w:sz="0" w:space="0" w:color="auto"/>
                <w:bottom w:val="none" w:sz="0" w:space="0" w:color="auto"/>
                <w:right w:val="none" w:sz="0" w:space="0" w:color="auto"/>
              </w:divBdr>
            </w:div>
            <w:div w:id="2001960174">
              <w:marLeft w:val="0"/>
              <w:marRight w:val="0"/>
              <w:marTop w:val="0"/>
              <w:marBottom w:val="0"/>
              <w:divBdr>
                <w:top w:val="none" w:sz="0" w:space="0" w:color="auto"/>
                <w:left w:val="none" w:sz="0" w:space="0" w:color="auto"/>
                <w:bottom w:val="none" w:sz="0" w:space="0" w:color="auto"/>
                <w:right w:val="none" w:sz="0" w:space="0" w:color="auto"/>
              </w:divBdr>
            </w:div>
            <w:div w:id="1891529867">
              <w:marLeft w:val="0"/>
              <w:marRight w:val="0"/>
              <w:marTop w:val="0"/>
              <w:marBottom w:val="0"/>
              <w:divBdr>
                <w:top w:val="none" w:sz="0" w:space="0" w:color="auto"/>
                <w:left w:val="none" w:sz="0" w:space="0" w:color="auto"/>
                <w:bottom w:val="none" w:sz="0" w:space="0" w:color="auto"/>
                <w:right w:val="none" w:sz="0" w:space="0" w:color="auto"/>
              </w:divBdr>
            </w:div>
            <w:div w:id="593979411">
              <w:marLeft w:val="0"/>
              <w:marRight w:val="0"/>
              <w:marTop w:val="0"/>
              <w:marBottom w:val="0"/>
              <w:divBdr>
                <w:top w:val="none" w:sz="0" w:space="0" w:color="auto"/>
                <w:left w:val="none" w:sz="0" w:space="0" w:color="auto"/>
                <w:bottom w:val="none" w:sz="0" w:space="0" w:color="auto"/>
                <w:right w:val="none" w:sz="0" w:space="0" w:color="auto"/>
              </w:divBdr>
            </w:div>
            <w:div w:id="2100785124">
              <w:marLeft w:val="0"/>
              <w:marRight w:val="0"/>
              <w:marTop w:val="0"/>
              <w:marBottom w:val="0"/>
              <w:divBdr>
                <w:top w:val="none" w:sz="0" w:space="0" w:color="auto"/>
                <w:left w:val="none" w:sz="0" w:space="0" w:color="auto"/>
                <w:bottom w:val="none" w:sz="0" w:space="0" w:color="auto"/>
                <w:right w:val="none" w:sz="0" w:space="0" w:color="auto"/>
              </w:divBdr>
            </w:div>
            <w:div w:id="750585246">
              <w:marLeft w:val="0"/>
              <w:marRight w:val="0"/>
              <w:marTop w:val="0"/>
              <w:marBottom w:val="0"/>
              <w:divBdr>
                <w:top w:val="none" w:sz="0" w:space="0" w:color="auto"/>
                <w:left w:val="none" w:sz="0" w:space="0" w:color="auto"/>
                <w:bottom w:val="none" w:sz="0" w:space="0" w:color="auto"/>
                <w:right w:val="none" w:sz="0" w:space="0" w:color="auto"/>
              </w:divBdr>
            </w:div>
            <w:div w:id="957293932">
              <w:marLeft w:val="0"/>
              <w:marRight w:val="0"/>
              <w:marTop w:val="0"/>
              <w:marBottom w:val="0"/>
              <w:divBdr>
                <w:top w:val="none" w:sz="0" w:space="0" w:color="auto"/>
                <w:left w:val="none" w:sz="0" w:space="0" w:color="auto"/>
                <w:bottom w:val="none" w:sz="0" w:space="0" w:color="auto"/>
                <w:right w:val="none" w:sz="0" w:space="0" w:color="auto"/>
              </w:divBdr>
            </w:div>
            <w:div w:id="511842502">
              <w:marLeft w:val="0"/>
              <w:marRight w:val="0"/>
              <w:marTop w:val="0"/>
              <w:marBottom w:val="0"/>
              <w:divBdr>
                <w:top w:val="none" w:sz="0" w:space="0" w:color="auto"/>
                <w:left w:val="none" w:sz="0" w:space="0" w:color="auto"/>
                <w:bottom w:val="none" w:sz="0" w:space="0" w:color="auto"/>
                <w:right w:val="none" w:sz="0" w:space="0" w:color="auto"/>
              </w:divBdr>
            </w:div>
            <w:div w:id="1492335101">
              <w:marLeft w:val="0"/>
              <w:marRight w:val="0"/>
              <w:marTop w:val="0"/>
              <w:marBottom w:val="0"/>
              <w:divBdr>
                <w:top w:val="none" w:sz="0" w:space="0" w:color="auto"/>
                <w:left w:val="none" w:sz="0" w:space="0" w:color="auto"/>
                <w:bottom w:val="none" w:sz="0" w:space="0" w:color="auto"/>
                <w:right w:val="none" w:sz="0" w:space="0" w:color="auto"/>
              </w:divBdr>
            </w:div>
            <w:div w:id="101537259">
              <w:marLeft w:val="0"/>
              <w:marRight w:val="0"/>
              <w:marTop w:val="0"/>
              <w:marBottom w:val="0"/>
              <w:divBdr>
                <w:top w:val="none" w:sz="0" w:space="0" w:color="auto"/>
                <w:left w:val="none" w:sz="0" w:space="0" w:color="auto"/>
                <w:bottom w:val="none" w:sz="0" w:space="0" w:color="auto"/>
                <w:right w:val="none" w:sz="0" w:space="0" w:color="auto"/>
              </w:divBdr>
            </w:div>
            <w:div w:id="795366747">
              <w:marLeft w:val="0"/>
              <w:marRight w:val="0"/>
              <w:marTop w:val="0"/>
              <w:marBottom w:val="0"/>
              <w:divBdr>
                <w:top w:val="none" w:sz="0" w:space="0" w:color="auto"/>
                <w:left w:val="none" w:sz="0" w:space="0" w:color="auto"/>
                <w:bottom w:val="none" w:sz="0" w:space="0" w:color="auto"/>
                <w:right w:val="none" w:sz="0" w:space="0" w:color="auto"/>
              </w:divBdr>
            </w:div>
            <w:div w:id="858206149">
              <w:marLeft w:val="0"/>
              <w:marRight w:val="0"/>
              <w:marTop w:val="0"/>
              <w:marBottom w:val="0"/>
              <w:divBdr>
                <w:top w:val="none" w:sz="0" w:space="0" w:color="auto"/>
                <w:left w:val="none" w:sz="0" w:space="0" w:color="auto"/>
                <w:bottom w:val="none" w:sz="0" w:space="0" w:color="auto"/>
                <w:right w:val="none" w:sz="0" w:space="0" w:color="auto"/>
              </w:divBdr>
            </w:div>
            <w:div w:id="1024670310">
              <w:marLeft w:val="0"/>
              <w:marRight w:val="0"/>
              <w:marTop w:val="0"/>
              <w:marBottom w:val="0"/>
              <w:divBdr>
                <w:top w:val="none" w:sz="0" w:space="0" w:color="auto"/>
                <w:left w:val="none" w:sz="0" w:space="0" w:color="auto"/>
                <w:bottom w:val="none" w:sz="0" w:space="0" w:color="auto"/>
                <w:right w:val="none" w:sz="0" w:space="0" w:color="auto"/>
              </w:divBdr>
            </w:div>
            <w:div w:id="1677994504">
              <w:marLeft w:val="0"/>
              <w:marRight w:val="0"/>
              <w:marTop w:val="0"/>
              <w:marBottom w:val="0"/>
              <w:divBdr>
                <w:top w:val="none" w:sz="0" w:space="0" w:color="auto"/>
                <w:left w:val="none" w:sz="0" w:space="0" w:color="auto"/>
                <w:bottom w:val="none" w:sz="0" w:space="0" w:color="auto"/>
                <w:right w:val="none" w:sz="0" w:space="0" w:color="auto"/>
              </w:divBdr>
            </w:div>
            <w:div w:id="147865730">
              <w:marLeft w:val="0"/>
              <w:marRight w:val="0"/>
              <w:marTop w:val="0"/>
              <w:marBottom w:val="0"/>
              <w:divBdr>
                <w:top w:val="none" w:sz="0" w:space="0" w:color="auto"/>
                <w:left w:val="none" w:sz="0" w:space="0" w:color="auto"/>
                <w:bottom w:val="none" w:sz="0" w:space="0" w:color="auto"/>
                <w:right w:val="none" w:sz="0" w:space="0" w:color="auto"/>
              </w:divBdr>
            </w:div>
          </w:divsChild>
        </w:div>
        <w:div w:id="1736507847">
          <w:marLeft w:val="0"/>
          <w:marRight w:val="0"/>
          <w:marTop w:val="0"/>
          <w:marBottom w:val="0"/>
          <w:divBdr>
            <w:top w:val="none" w:sz="0" w:space="0" w:color="auto"/>
            <w:left w:val="none" w:sz="0" w:space="0" w:color="auto"/>
            <w:bottom w:val="none" w:sz="0" w:space="0" w:color="auto"/>
            <w:right w:val="none" w:sz="0" w:space="0" w:color="auto"/>
          </w:divBdr>
        </w:div>
        <w:div w:id="864054248">
          <w:marLeft w:val="0"/>
          <w:marRight w:val="0"/>
          <w:marTop w:val="0"/>
          <w:marBottom w:val="0"/>
          <w:divBdr>
            <w:top w:val="none" w:sz="0" w:space="0" w:color="auto"/>
            <w:left w:val="none" w:sz="0" w:space="0" w:color="auto"/>
            <w:bottom w:val="none" w:sz="0" w:space="0" w:color="auto"/>
            <w:right w:val="none" w:sz="0" w:space="0" w:color="auto"/>
          </w:divBdr>
        </w:div>
        <w:div w:id="1449663948">
          <w:marLeft w:val="0"/>
          <w:marRight w:val="0"/>
          <w:marTop w:val="0"/>
          <w:marBottom w:val="0"/>
          <w:divBdr>
            <w:top w:val="none" w:sz="0" w:space="0" w:color="auto"/>
            <w:left w:val="none" w:sz="0" w:space="0" w:color="auto"/>
            <w:bottom w:val="none" w:sz="0" w:space="0" w:color="auto"/>
            <w:right w:val="none" w:sz="0" w:space="0" w:color="auto"/>
          </w:divBdr>
        </w:div>
        <w:div w:id="1031537892">
          <w:marLeft w:val="0"/>
          <w:marRight w:val="0"/>
          <w:marTop w:val="0"/>
          <w:marBottom w:val="0"/>
          <w:divBdr>
            <w:top w:val="none" w:sz="0" w:space="0" w:color="auto"/>
            <w:left w:val="none" w:sz="0" w:space="0" w:color="auto"/>
            <w:bottom w:val="none" w:sz="0" w:space="0" w:color="auto"/>
            <w:right w:val="none" w:sz="0" w:space="0" w:color="auto"/>
          </w:divBdr>
        </w:div>
        <w:div w:id="359087227">
          <w:marLeft w:val="0"/>
          <w:marRight w:val="0"/>
          <w:marTop w:val="0"/>
          <w:marBottom w:val="0"/>
          <w:divBdr>
            <w:top w:val="none" w:sz="0" w:space="0" w:color="auto"/>
            <w:left w:val="none" w:sz="0" w:space="0" w:color="auto"/>
            <w:bottom w:val="none" w:sz="0" w:space="0" w:color="auto"/>
            <w:right w:val="none" w:sz="0" w:space="0" w:color="auto"/>
          </w:divBdr>
          <w:divsChild>
            <w:div w:id="2120369691">
              <w:marLeft w:val="-75"/>
              <w:marRight w:val="0"/>
              <w:marTop w:val="30"/>
              <w:marBottom w:val="30"/>
              <w:divBdr>
                <w:top w:val="none" w:sz="0" w:space="0" w:color="auto"/>
                <w:left w:val="none" w:sz="0" w:space="0" w:color="auto"/>
                <w:bottom w:val="none" w:sz="0" w:space="0" w:color="auto"/>
                <w:right w:val="none" w:sz="0" w:space="0" w:color="auto"/>
              </w:divBdr>
              <w:divsChild>
                <w:div w:id="47384170">
                  <w:marLeft w:val="0"/>
                  <w:marRight w:val="0"/>
                  <w:marTop w:val="0"/>
                  <w:marBottom w:val="0"/>
                  <w:divBdr>
                    <w:top w:val="none" w:sz="0" w:space="0" w:color="auto"/>
                    <w:left w:val="none" w:sz="0" w:space="0" w:color="auto"/>
                    <w:bottom w:val="none" w:sz="0" w:space="0" w:color="auto"/>
                    <w:right w:val="none" w:sz="0" w:space="0" w:color="auto"/>
                  </w:divBdr>
                  <w:divsChild>
                    <w:div w:id="666247460">
                      <w:marLeft w:val="0"/>
                      <w:marRight w:val="0"/>
                      <w:marTop w:val="0"/>
                      <w:marBottom w:val="0"/>
                      <w:divBdr>
                        <w:top w:val="none" w:sz="0" w:space="0" w:color="auto"/>
                        <w:left w:val="none" w:sz="0" w:space="0" w:color="auto"/>
                        <w:bottom w:val="none" w:sz="0" w:space="0" w:color="auto"/>
                        <w:right w:val="none" w:sz="0" w:space="0" w:color="auto"/>
                      </w:divBdr>
                    </w:div>
                  </w:divsChild>
                </w:div>
                <w:div w:id="1574899991">
                  <w:marLeft w:val="0"/>
                  <w:marRight w:val="0"/>
                  <w:marTop w:val="0"/>
                  <w:marBottom w:val="0"/>
                  <w:divBdr>
                    <w:top w:val="none" w:sz="0" w:space="0" w:color="auto"/>
                    <w:left w:val="none" w:sz="0" w:space="0" w:color="auto"/>
                    <w:bottom w:val="none" w:sz="0" w:space="0" w:color="auto"/>
                    <w:right w:val="none" w:sz="0" w:space="0" w:color="auto"/>
                  </w:divBdr>
                  <w:divsChild>
                    <w:div w:id="663093791">
                      <w:marLeft w:val="0"/>
                      <w:marRight w:val="0"/>
                      <w:marTop w:val="0"/>
                      <w:marBottom w:val="0"/>
                      <w:divBdr>
                        <w:top w:val="none" w:sz="0" w:space="0" w:color="auto"/>
                        <w:left w:val="none" w:sz="0" w:space="0" w:color="auto"/>
                        <w:bottom w:val="none" w:sz="0" w:space="0" w:color="auto"/>
                        <w:right w:val="none" w:sz="0" w:space="0" w:color="auto"/>
                      </w:divBdr>
                    </w:div>
                  </w:divsChild>
                </w:div>
                <w:div w:id="1984264577">
                  <w:marLeft w:val="0"/>
                  <w:marRight w:val="0"/>
                  <w:marTop w:val="0"/>
                  <w:marBottom w:val="0"/>
                  <w:divBdr>
                    <w:top w:val="none" w:sz="0" w:space="0" w:color="auto"/>
                    <w:left w:val="none" w:sz="0" w:space="0" w:color="auto"/>
                    <w:bottom w:val="none" w:sz="0" w:space="0" w:color="auto"/>
                    <w:right w:val="none" w:sz="0" w:space="0" w:color="auto"/>
                  </w:divBdr>
                  <w:divsChild>
                    <w:div w:id="852258433">
                      <w:marLeft w:val="0"/>
                      <w:marRight w:val="0"/>
                      <w:marTop w:val="0"/>
                      <w:marBottom w:val="0"/>
                      <w:divBdr>
                        <w:top w:val="none" w:sz="0" w:space="0" w:color="auto"/>
                        <w:left w:val="none" w:sz="0" w:space="0" w:color="auto"/>
                        <w:bottom w:val="none" w:sz="0" w:space="0" w:color="auto"/>
                        <w:right w:val="none" w:sz="0" w:space="0" w:color="auto"/>
                      </w:divBdr>
                    </w:div>
                  </w:divsChild>
                </w:div>
                <w:div w:id="545219049">
                  <w:marLeft w:val="0"/>
                  <w:marRight w:val="0"/>
                  <w:marTop w:val="0"/>
                  <w:marBottom w:val="0"/>
                  <w:divBdr>
                    <w:top w:val="none" w:sz="0" w:space="0" w:color="auto"/>
                    <w:left w:val="none" w:sz="0" w:space="0" w:color="auto"/>
                    <w:bottom w:val="none" w:sz="0" w:space="0" w:color="auto"/>
                    <w:right w:val="none" w:sz="0" w:space="0" w:color="auto"/>
                  </w:divBdr>
                  <w:divsChild>
                    <w:div w:id="1939753519">
                      <w:marLeft w:val="0"/>
                      <w:marRight w:val="0"/>
                      <w:marTop w:val="0"/>
                      <w:marBottom w:val="0"/>
                      <w:divBdr>
                        <w:top w:val="none" w:sz="0" w:space="0" w:color="auto"/>
                        <w:left w:val="none" w:sz="0" w:space="0" w:color="auto"/>
                        <w:bottom w:val="none" w:sz="0" w:space="0" w:color="auto"/>
                        <w:right w:val="none" w:sz="0" w:space="0" w:color="auto"/>
                      </w:divBdr>
                    </w:div>
                    <w:div w:id="344983062">
                      <w:marLeft w:val="0"/>
                      <w:marRight w:val="0"/>
                      <w:marTop w:val="0"/>
                      <w:marBottom w:val="0"/>
                      <w:divBdr>
                        <w:top w:val="none" w:sz="0" w:space="0" w:color="auto"/>
                        <w:left w:val="none" w:sz="0" w:space="0" w:color="auto"/>
                        <w:bottom w:val="none" w:sz="0" w:space="0" w:color="auto"/>
                        <w:right w:val="none" w:sz="0" w:space="0" w:color="auto"/>
                      </w:divBdr>
                    </w:div>
                    <w:div w:id="1986549889">
                      <w:marLeft w:val="0"/>
                      <w:marRight w:val="0"/>
                      <w:marTop w:val="0"/>
                      <w:marBottom w:val="0"/>
                      <w:divBdr>
                        <w:top w:val="none" w:sz="0" w:space="0" w:color="auto"/>
                        <w:left w:val="none" w:sz="0" w:space="0" w:color="auto"/>
                        <w:bottom w:val="none" w:sz="0" w:space="0" w:color="auto"/>
                        <w:right w:val="none" w:sz="0" w:space="0" w:color="auto"/>
                      </w:divBdr>
                    </w:div>
                    <w:div w:id="1762338286">
                      <w:marLeft w:val="0"/>
                      <w:marRight w:val="0"/>
                      <w:marTop w:val="0"/>
                      <w:marBottom w:val="0"/>
                      <w:divBdr>
                        <w:top w:val="none" w:sz="0" w:space="0" w:color="auto"/>
                        <w:left w:val="none" w:sz="0" w:space="0" w:color="auto"/>
                        <w:bottom w:val="none" w:sz="0" w:space="0" w:color="auto"/>
                        <w:right w:val="none" w:sz="0" w:space="0" w:color="auto"/>
                      </w:divBdr>
                    </w:div>
                  </w:divsChild>
                </w:div>
                <w:div w:id="1095639312">
                  <w:marLeft w:val="0"/>
                  <w:marRight w:val="0"/>
                  <w:marTop w:val="0"/>
                  <w:marBottom w:val="0"/>
                  <w:divBdr>
                    <w:top w:val="none" w:sz="0" w:space="0" w:color="auto"/>
                    <w:left w:val="none" w:sz="0" w:space="0" w:color="auto"/>
                    <w:bottom w:val="none" w:sz="0" w:space="0" w:color="auto"/>
                    <w:right w:val="none" w:sz="0" w:space="0" w:color="auto"/>
                  </w:divBdr>
                  <w:divsChild>
                    <w:div w:id="1241331774">
                      <w:marLeft w:val="0"/>
                      <w:marRight w:val="0"/>
                      <w:marTop w:val="0"/>
                      <w:marBottom w:val="0"/>
                      <w:divBdr>
                        <w:top w:val="none" w:sz="0" w:space="0" w:color="auto"/>
                        <w:left w:val="none" w:sz="0" w:space="0" w:color="auto"/>
                        <w:bottom w:val="none" w:sz="0" w:space="0" w:color="auto"/>
                        <w:right w:val="none" w:sz="0" w:space="0" w:color="auto"/>
                      </w:divBdr>
                    </w:div>
                  </w:divsChild>
                </w:div>
                <w:div w:id="509486921">
                  <w:marLeft w:val="0"/>
                  <w:marRight w:val="0"/>
                  <w:marTop w:val="0"/>
                  <w:marBottom w:val="0"/>
                  <w:divBdr>
                    <w:top w:val="none" w:sz="0" w:space="0" w:color="auto"/>
                    <w:left w:val="none" w:sz="0" w:space="0" w:color="auto"/>
                    <w:bottom w:val="none" w:sz="0" w:space="0" w:color="auto"/>
                    <w:right w:val="none" w:sz="0" w:space="0" w:color="auto"/>
                  </w:divBdr>
                  <w:divsChild>
                    <w:div w:id="1781757831">
                      <w:marLeft w:val="0"/>
                      <w:marRight w:val="0"/>
                      <w:marTop w:val="0"/>
                      <w:marBottom w:val="0"/>
                      <w:divBdr>
                        <w:top w:val="none" w:sz="0" w:space="0" w:color="auto"/>
                        <w:left w:val="none" w:sz="0" w:space="0" w:color="auto"/>
                        <w:bottom w:val="none" w:sz="0" w:space="0" w:color="auto"/>
                        <w:right w:val="none" w:sz="0" w:space="0" w:color="auto"/>
                      </w:divBdr>
                    </w:div>
                  </w:divsChild>
                </w:div>
                <w:div w:id="2032801577">
                  <w:marLeft w:val="0"/>
                  <w:marRight w:val="0"/>
                  <w:marTop w:val="0"/>
                  <w:marBottom w:val="0"/>
                  <w:divBdr>
                    <w:top w:val="none" w:sz="0" w:space="0" w:color="auto"/>
                    <w:left w:val="none" w:sz="0" w:space="0" w:color="auto"/>
                    <w:bottom w:val="none" w:sz="0" w:space="0" w:color="auto"/>
                    <w:right w:val="none" w:sz="0" w:space="0" w:color="auto"/>
                  </w:divBdr>
                  <w:divsChild>
                    <w:div w:id="1048920934">
                      <w:marLeft w:val="0"/>
                      <w:marRight w:val="0"/>
                      <w:marTop w:val="0"/>
                      <w:marBottom w:val="0"/>
                      <w:divBdr>
                        <w:top w:val="none" w:sz="0" w:space="0" w:color="auto"/>
                        <w:left w:val="none" w:sz="0" w:space="0" w:color="auto"/>
                        <w:bottom w:val="none" w:sz="0" w:space="0" w:color="auto"/>
                        <w:right w:val="none" w:sz="0" w:space="0" w:color="auto"/>
                      </w:divBdr>
                    </w:div>
                    <w:div w:id="1150176638">
                      <w:marLeft w:val="0"/>
                      <w:marRight w:val="0"/>
                      <w:marTop w:val="0"/>
                      <w:marBottom w:val="0"/>
                      <w:divBdr>
                        <w:top w:val="none" w:sz="0" w:space="0" w:color="auto"/>
                        <w:left w:val="none" w:sz="0" w:space="0" w:color="auto"/>
                        <w:bottom w:val="none" w:sz="0" w:space="0" w:color="auto"/>
                        <w:right w:val="none" w:sz="0" w:space="0" w:color="auto"/>
                      </w:divBdr>
                    </w:div>
                  </w:divsChild>
                </w:div>
                <w:div w:id="490174389">
                  <w:marLeft w:val="0"/>
                  <w:marRight w:val="0"/>
                  <w:marTop w:val="0"/>
                  <w:marBottom w:val="0"/>
                  <w:divBdr>
                    <w:top w:val="none" w:sz="0" w:space="0" w:color="auto"/>
                    <w:left w:val="none" w:sz="0" w:space="0" w:color="auto"/>
                    <w:bottom w:val="none" w:sz="0" w:space="0" w:color="auto"/>
                    <w:right w:val="none" w:sz="0" w:space="0" w:color="auto"/>
                  </w:divBdr>
                  <w:divsChild>
                    <w:div w:id="496503224">
                      <w:marLeft w:val="0"/>
                      <w:marRight w:val="0"/>
                      <w:marTop w:val="0"/>
                      <w:marBottom w:val="0"/>
                      <w:divBdr>
                        <w:top w:val="none" w:sz="0" w:space="0" w:color="auto"/>
                        <w:left w:val="none" w:sz="0" w:space="0" w:color="auto"/>
                        <w:bottom w:val="none" w:sz="0" w:space="0" w:color="auto"/>
                        <w:right w:val="none" w:sz="0" w:space="0" w:color="auto"/>
                      </w:divBdr>
                    </w:div>
                    <w:div w:id="1617446891">
                      <w:marLeft w:val="0"/>
                      <w:marRight w:val="0"/>
                      <w:marTop w:val="0"/>
                      <w:marBottom w:val="0"/>
                      <w:divBdr>
                        <w:top w:val="none" w:sz="0" w:space="0" w:color="auto"/>
                        <w:left w:val="none" w:sz="0" w:space="0" w:color="auto"/>
                        <w:bottom w:val="none" w:sz="0" w:space="0" w:color="auto"/>
                        <w:right w:val="none" w:sz="0" w:space="0" w:color="auto"/>
                      </w:divBdr>
                    </w:div>
                    <w:div w:id="828442742">
                      <w:marLeft w:val="0"/>
                      <w:marRight w:val="0"/>
                      <w:marTop w:val="0"/>
                      <w:marBottom w:val="0"/>
                      <w:divBdr>
                        <w:top w:val="none" w:sz="0" w:space="0" w:color="auto"/>
                        <w:left w:val="none" w:sz="0" w:space="0" w:color="auto"/>
                        <w:bottom w:val="none" w:sz="0" w:space="0" w:color="auto"/>
                        <w:right w:val="none" w:sz="0" w:space="0" w:color="auto"/>
                      </w:divBdr>
                    </w:div>
                  </w:divsChild>
                </w:div>
                <w:div w:id="564418082">
                  <w:marLeft w:val="0"/>
                  <w:marRight w:val="0"/>
                  <w:marTop w:val="0"/>
                  <w:marBottom w:val="0"/>
                  <w:divBdr>
                    <w:top w:val="none" w:sz="0" w:space="0" w:color="auto"/>
                    <w:left w:val="none" w:sz="0" w:space="0" w:color="auto"/>
                    <w:bottom w:val="none" w:sz="0" w:space="0" w:color="auto"/>
                    <w:right w:val="none" w:sz="0" w:space="0" w:color="auto"/>
                  </w:divBdr>
                  <w:divsChild>
                    <w:div w:id="2081169374">
                      <w:marLeft w:val="0"/>
                      <w:marRight w:val="0"/>
                      <w:marTop w:val="0"/>
                      <w:marBottom w:val="0"/>
                      <w:divBdr>
                        <w:top w:val="none" w:sz="0" w:space="0" w:color="auto"/>
                        <w:left w:val="none" w:sz="0" w:space="0" w:color="auto"/>
                        <w:bottom w:val="none" w:sz="0" w:space="0" w:color="auto"/>
                        <w:right w:val="none" w:sz="0" w:space="0" w:color="auto"/>
                      </w:divBdr>
                    </w:div>
                  </w:divsChild>
                </w:div>
                <w:div w:id="1228492179">
                  <w:marLeft w:val="0"/>
                  <w:marRight w:val="0"/>
                  <w:marTop w:val="0"/>
                  <w:marBottom w:val="0"/>
                  <w:divBdr>
                    <w:top w:val="none" w:sz="0" w:space="0" w:color="auto"/>
                    <w:left w:val="none" w:sz="0" w:space="0" w:color="auto"/>
                    <w:bottom w:val="none" w:sz="0" w:space="0" w:color="auto"/>
                    <w:right w:val="none" w:sz="0" w:space="0" w:color="auto"/>
                  </w:divBdr>
                  <w:divsChild>
                    <w:div w:id="18673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701049">
          <w:marLeft w:val="0"/>
          <w:marRight w:val="0"/>
          <w:marTop w:val="0"/>
          <w:marBottom w:val="0"/>
          <w:divBdr>
            <w:top w:val="none" w:sz="0" w:space="0" w:color="auto"/>
            <w:left w:val="none" w:sz="0" w:space="0" w:color="auto"/>
            <w:bottom w:val="none" w:sz="0" w:space="0" w:color="auto"/>
            <w:right w:val="none" w:sz="0" w:space="0" w:color="auto"/>
          </w:divBdr>
        </w:div>
        <w:div w:id="78256769">
          <w:marLeft w:val="0"/>
          <w:marRight w:val="0"/>
          <w:marTop w:val="0"/>
          <w:marBottom w:val="0"/>
          <w:divBdr>
            <w:top w:val="none" w:sz="0" w:space="0" w:color="auto"/>
            <w:left w:val="none" w:sz="0" w:space="0" w:color="auto"/>
            <w:bottom w:val="none" w:sz="0" w:space="0" w:color="auto"/>
            <w:right w:val="none" w:sz="0" w:space="0" w:color="auto"/>
          </w:divBdr>
        </w:div>
        <w:div w:id="1169097309">
          <w:marLeft w:val="0"/>
          <w:marRight w:val="0"/>
          <w:marTop w:val="0"/>
          <w:marBottom w:val="0"/>
          <w:divBdr>
            <w:top w:val="none" w:sz="0" w:space="0" w:color="auto"/>
            <w:left w:val="none" w:sz="0" w:space="0" w:color="auto"/>
            <w:bottom w:val="none" w:sz="0" w:space="0" w:color="auto"/>
            <w:right w:val="none" w:sz="0" w:space="0" w:color="auto"/>
          </w:divBdr>
        </w:div>
        <w:div w:id="1050615749">
          <w:marLeft w:val="0"/>
          <w:marRight w:val="0"/>
          <w:marTop w:val="0"/>
          <w:marBottom w:val="0"/>
          <w:divBdr>
            <w:top w:val="none" w:sz="0" w:space="0" w:color="auto"/>
            <w:left w:val="none" w:sz="0" w:space="0" w:color="auto"/>
            <w:bottom w:val="none" w:sz="0" w:space="0" w:color="auto"/>
            <w:right w:val="none" w:sz="0" w:space="0" w:color="auto"/>
          </w:divBdr>
        </w:div>
        <w:div w:id="1824857020">
          <w:marLeft w:val="0"/>
          <w:marRight w:val="0"/>
          <w:marTop w:val="0"/>
          <w:marBottom w:val="0"/>
          <w:divBdr>
            <w:top w:val="none" w:sz="0" w:space="0" w:color="auto"/>
            <w:left w:val="none" w:sz="0" w:space="0" w:color="auto"/>
            <w:bottom w:val="none" w:sz="0" w:space="0" w:color="auto"/>
            <w:right w:val="none" w:sz="0" w:space="0" w:color="auto"/>
          </w:divBdr>
        </w:div>
        <w:div w:id="144010803">
          <w:marLeft w:val="0"/>
          <w:marRight w:val="0"/>
          <w:marTop w:val="0"/>
          <w:marBottom w:val="0"/>
          <w:divBdr>
            <w:top w:val="none" w:sz="0" w:space="0" w:color="auto"/>
            <w:left w:val="none" w:sz="0" w:space="0" w:color="auto"/>
            <w:bottom w:val="none" w:sz="0" w:space="0" w:color="auto"/>
            <w:right w:val="none" w:sz="0" w:space="0" w:color="auto"/>
          </w:divBdr>
        </w:div>
        <w:div w:id="1210797085">
          <w:marLeft w:val="0"/>
          <w:marRight w:val="0"/>
          <w:marTop w:val="0"/>
          <w:marBottom w:val="0"/>
          <w:divBdr>
            <w:top w:val="none" w:sz="0" w:space="0" w:color="auto"/>
            <w:left w:val="none" w:sz="0" w:space="0" w:color="auto"/>
            <w:bottom w:val="none" w:sz="0" w:space="0" w:color="auto"/>
            <w:right w:val="none" w:sz="0" w:space="0" w:color="auto"/>
          </w:divBdr>
        </w:div>
        <w:div w:id="130683494">
          <w:marLeft w:val="0"/>
          <w:marRight w:val="0"/>
          <w:marTop w:val="0"/>
          <w:marBottom w:val="0"/>
          <w:divBdr>
            <w:top w:val="none" w:sz="0" w:space="0" w:color="auto"/>
            <w:left w:val="none" w:sz="0" w:space="0" w:color="auto"/>
            <w:bottom w:val="none" w:sz="0" w:space="0" w:color="auto"/>
            <w:right w:val="none" w:sz="0" w:space="0" w:color="auto"/>
          </w:divBdr>
        </w:div>
        <w:div w:id="1410543808">
          <w:marLeft w:val="0"/>
          <w:marRight w:val="0"/>
          <w:marTop w:val="0"/>
          <w:marBottom w:val="0"/>
          <w:divBdr>
            <w:top w:val="none" w:sz="0" w:space="0" w:color="auto"/>
            <w:left w:val="none" w:sz="0" w:space="0" w:color="auto"/>
            <w:bottom w:val="none" w:sz="0" w:space="0" w:color="auto"/>
            <w:right w:val="none" w:sz="0" w:space="0" w:color="auto"/>
          </w:divBdr>
        </w:div>
        <w:div w:id="1914657787">
          <w:marLeft w:val="0"/>
          <w:marRight w:val="0"/>
          <w:marTop w:val="0"/>
          <w:marBottom w:val="0"/>
          <w:divBdr>
            <w:top w:val="none" w:sz="0" w:space="0" w:color="auto"/>
            <w:left w:val="none" w:sz="0" w:space="0" w:color="auto"/>
            <w:bottom w:val="none" w:sz="0" w:space="0" w:color="auto"/>
            <w:right w:val="none" w:sz="0" w:space="0" w:color="auto"/>
          </w:divBdr>
          <w:divsChild>
            <w:div w:id="1141465705">
              <w:marLeft w:val="-75"/>
              <w:marRight w:val="0"/>
              <w:marTop w:val="30"/>
              <w:marBottom w:val="30"/>
              <w:divBdr>
                <w:top w:val="none" w:sz="0" w:space="0" w:color="auto"/>
                <w:left w:val="none" w:sz="0" w:space="0" w:color="auto"/>
                <w:bottom w:val="none" w:sz="0" w:space="0" w:color="auto"/>
                <w:right w:val="none" w:sz="0" w:space="0" w:color="auto"/>
              </w:divBdr>
              <w:divsChild>
                <w:div w:id="1097360518">
                  <w:marLeft w:val="0"/>
                  <w:marRight w:val="0"/>
                  <w:marTop w:val="0"/>
                  <w:marBottom w:val="0"/>
                  <w:divBdr>
                    <w:top w:val="none" w:sz="0" w:space="0" w:color="auto"/>
                    <w:left w:val="none" w:sz="0" w:space="0" w:color="auto"/>
                    <w:bottom w:val="none" w:sz="0" w:space="0" w:color="auto"/>
                    <w:right w:val="none" w:sz="0" w:space="0" w:color="auto"/>
                  </w:divBdr>
                  <w:divsChild>
                    <w:div w:id="1494106989">
                      <w:marLeft w:val="0"/>
                      <w:marRight w:val="0"/>
                      <w:marTop w:val="0"/>
                      <w:marBottom w:val="0"/>
                      <w:divBdr>
                        <w:top w:val="none" w:sz="0" w:space="0" w:color="auto"/>
                        <w:left w:val="none" w:sz="0" w:space="0" w:color="auto"/>
                        <w:bottom w:val="none" w:sz="0" w:space="0" w:color="auto"/>
                        <w:right w:val="none" w:sz="0" w:space="0" w:color="auto"/>
                      </w:divBdr>
                    </w:div>
                  </w:divsChild>
                </w:div>
                <w:div w:id="1338845636">
                  <w:marLeft w:val="0"/>
                  <w:marRight w:val="0"/>
                  <w:marTop w:val="0"/>
                  <w:marBottom w:val="0"/>
                  <w:divBdr>
                    <w:top w:val="none" w:sz="0" w:space="0" w:color="auto"/>
                    <w:left w:val="none" w:sz="0" w:space="0" w:color="auto"/>
                    <w:bottom w:val="none" w:sz="0" w:space="0" w:color="auto"/>
                    <w:right w:val="none" w:sz="0" w:space="0" w:color="auto"/>
                  </w:divBdr>
                  <w:divsChild>
                    <w:div w:id="292636659">
                      <w:marLeft w:val="0"/>
                      <w:marRight w:val="0"/>
                      <w:marTop w:val="0"/>
                      <w:marBottom w:val="0"/>
                      <w:divBdr>
                        <w:top w:val="none" w:sz="0" w:space="0" w:color="auto"/>
                        <w:left w:val="none" w:sz="0" w:space="0" w:color="auto"/>
                        <w:bottom w:val="none" w:sz="0" w:space="0" w:color="auto"/>
                        <w:right w:val="none" w:sz="0" w:space="0" w:color="auto"/>
                      </w:divBdr>
                    </w:div>
                  </w:divsChild>
                </w:div>
                <w:div w:id="1583835321">
                  <w:marLeft w:val="0"/>
                  <w:marRight w:val="0"/>
                  <w:marTop w:val="0"/>
                  <w:marBottom w:val="0"/>
                  <w:divBdr>
                    <w:top w:val="none" w:sz="0" w:space="0" w:color="auto"/>
                    <w:left w:val="none" w:sz="0" w:space="0" w:color="auto"/>
                    <w:bottom w:val="none" w:sz="0" w:space="0" w:color="auto"/>
                    <w:right w:val="none" w:sz="0" w:space="0" w:color="auto"/>
                  </w:divBdr>
                  <w:divsChild>
                    <w:div w:id="1702053705">
                      <w:marLeft w:val="0"/>
                      <w:marRight w:val="0"/>
                      <w:marTop w:val="0"/>
                      <w:marBottom w:val="0"/>
                      <w:divBdr>
                        <w:top w:val="none" w:sz="0" w:space="0" w:color="auto"/>
                        <w:left w:val="none" w:sz="0" w:space="0" w:color="auto"/>
                        <w:bottom w:val="none" w:sz="0" w:space="0" w:color="auto"/>
                        <w:right w:val="none" w:sz="0" w:space="0" w:color="auto"/>
                      </w:divBdr>
                    </w:div>
                  </w:divsChild>
                </w:div>
                <w:div w:id="2068843948">
                  <w:marLeft w:val="0"/>
                  <w:marRight w:val="0"/>
                  <w:marTop w:val="0"/>
                  <w:marBottom w:val="0"/>
                  <w:divBdr>
                    <w:top w:val="none" w:sz="0" w:space="0" w:color="auto"/>
                    <w:left w:val="none" w:sz="0" w:space="0" w:color="auto"/>
                    <w:bottom w:val="none" w:sz="0" w:space="0" w:color="auto"/>
                    <w:right w:val="none" w:sz="0" w:space="0" w:color="auto"/>
                  </w:divBdr>
                  <w:divsChild>
                    <w:div w:id="529614092">
                      <w:marLeft w:val="0"/>
                      <w:marRight w:val="0"/>
                      <w:marTop w:val="0"/>
                      <w:marBottom w:val="0"/>
                      <w:divBdr>
                        <w:top w:val="none" w:sz="0" w:space="0" w:color="auto"/>
                        <w:left w:val="none" w:sz="0" w:space="0" w:color="auto"/>
                        <w:bottom w:val="none" w:sz="0" w:space="0" w:color="auto"/>
                        <w:right w:val="none" w:sz="0" w:space="0" w:color="auto"/>
                      </w:divBdr>
                    </w:div>
                  </w:divsChild>
                </w:div>
                <w:div w:id="1312516381">
                  <w:marLeft w:val="0"/>
                  <w:marRight w:val="0"/>
                  <w:marTop w:val="0"/>
                  <w:marBottom w:val="0"/>
                  <w:divBdr>
                    <w:top w:val="none" w:sz="0" w:space="0" w:color="auto"/>
                    <w:left w:val="none" w:sz="0" w:space="0" w:color="auto"/>
                    <w:bottom w:val="none" w:sz="0" w:space="0" w:color="auto"/>
                    <w:right w:val="none" w:sz="0" w:space="0" w:color="auto"/>
                  </w:divBdr>
                  <w:divsChild>
                    <w:div w:id="2044866188">
                      <w:marLeft w:val="0"/>
                      <w:marRight w:val="0"/>
                      <w:marTop w:val="0"/>
                      <w:marBottom w:val="0"/>
                      <w:divBdr>
                        <w:top w:val="none" w:sz="0" w:space="0" w:color="auto"/>
                        <w:left w:val="none" w:sz="0" w:space="0" w:color="auto"/>
                        <w:bottom w:val="none" w:sz="0" w:space="0" w:color="auto"/>
                        <w:right w:val="none" w:sz="0" w:space="0" w:color="auto"/>
                      </w:divBdr>
                    </w:div>
                  </w:divsChild>
                </w:div>
                <w:div w:id="1267154036">
                  <w:marLeft w:val="0"/>
                  <w:marRight w:val="0"/>
                  <w:marTop w:val="0"/>
                  <w:marBottom w:val="0"/>
                  <w:divBdr>
                    <w:top w:val="none" w:sz="0" w:space="0" w:color="auto"/>
                    <w:left w:val="none" w:sz="0" w:space="0" w:color="auto"/>
                    <w:bottom w:val="none" w:sz="0" w:space="0" w:color="auto"/>
                    <w:right w:val="none" w:sz="0" w:space="0" w:color="auto"/>
                  </w:divBdr>
                  <w:divsChild>
                    <w:div w:id="672222722">
                      <w:marLeft w:val="0"/>
                      <w:marRight w:val="0"/>
                      <w:marTop w:val="0"/>
                      <w:marBottom w:val="0"/>
                      <w:divBdr>
                        <w:top w:val="none" w:sz="0" w:space="0" w:color="auto"/>
                        <w:left w:val="none" w:sz="0" w:space="0" w:color="auto"/>
                        <w:bottom w:val="none" w:sz="0" w:space="0" w:color="auto"/>
                        <w:right w:val="none" w:sz="0" w:space="0" w:color="auto"/>
                      </w:divBdr>
                    </w:div>
                  </w:divsChild>
                </w:div>
                <w:div w:id="620649780">
                  <w:marLeft w:val="0"/>
                  <w:marRight w:val="0"/>
                  <w:marTop w:val="0"/>
                  <w:marBottom w:val="0"/>
                  <w:divBdr>
                    <w:top w:val="none" w:sz="0" w:space="0" w:color="auto"/>
                    <w:left w:val="none" w:sz="0" w:space="0" w:color="auto"/>
                    <w:bottom w:val="none" w:sz="0" w:space="0" w:color="auto"/>
                    <w:right w:val="none" w:sz="0" w:space="0" w:color="auto"/>
                  </w:divBdr>
                  <w:divsChild>
                    <w:div w:id="1445735304">
                      <w:marLeft w:val="0"/>
                      <w:marRight w:val="0"/>
                      <w:marTop w:val="0"/>
                      <w:marBottom w:val="0"/>
                      <w:divBdr>
                        <w:top w:val="none" w:sz="0" w:space="0" w:color="auto"/>
                        <w:left w:val="none" w:sz="0" w:space="0" w:color="auto"/>
                        <w:bottom w:val="none" w:sz="0" w:space="0" w:color="auto"/>
                        <w:right w:val="none" w:sz="0" w:space="0" w:color="auto"/>
                      </w:divBdr>
                    </w:div>
                  </w:divsChild>
                </w:div>
                <w:div w:id="249974252">
                  <w:marLeft w:val="0"/>
                  <w:marRight w:val="0"/>
                  <w:marTop w:val="0"/>
                  <w:marBottom w:val="0"/>
                  <w:divBdr>
                    <w:top w:val="none" w:sz="0" w:space="0" w:color="auto"/>
                    <w:left w:val="none" w:sz="0" w:space="0" w:color="auto"/>
                    <w:bottom w:val="none" w:sz="0" w:space="0" w:color="auto"/>
                    <w:right w:val="none" w:sz="0" w:space="0" w:color="auto"/>
                  </w:divBdr>
                  <w:divsChild>
                    <w:div w:id="1182629770">
                      <w:marLeft w:val="0"/>
                      <w:marRight w:val="0"/>
                      <w:marTop w:val="0"/>
                      <w:marBottom w:val="0"/>
                      <w:divBdr>
                        <w:top w:val="none" w:sz="0" w:space="0" w:color="auto"/>
                        <w:left w:val="none" w:sz="0" w:space="0" w:color="auto"/>
                        <w:bottom w:val="none" w:sz="0" w:space="0" w:color="auto"/>
                        <w:right w:val="none" w:sz="0" w:space="0" w:color="auto"/>
                      </w:divBdr>
                    </w:div>
                  </w:divsChild>
                </w:div>
                <w:div w:id="1402293240">
                  <w:marLeft w:val="0"/>
                  <w:marRight w:val="0"/>
                  <w:marTop w:val="0"/>
                  <w:marBottom w:val="0"/>
                  <w:divBdr>
                    <w:top w:val="none" w:sz="0" w:space="0" w:color="auto"/>
                    <w:left w:val="none" w:sz="0" w:space="0" w:color="auto"/>
                    <w:bottom w:val="none" w:sz="0" w:space="0" w:color="auto"/>
                    <w:right w:val="none" w:sz="0" w:space="0" w:color="auto"/>
                  </w:divBdr>
                  <w:divsChild>
                    <w:div w:id="1917862305">
                      <w:marLeft w:val="0"/>
                      <w:marRight w:val="0"/>
                      <w:marTop w:val="0"/>
                      <w:marBottom w:val="0"/>
                      <w:divBdr>
                        <w:top w:val="none" w:sz="0" w:space="0" w:color="auto"/>
                        <w:left w:val="none" w:sz="0" w:space="0" w:color="auto"/>
                        <w:bottom w:val="none" w:sz="0" w:space="0" w:color="auto"/>
                        <w:right w:val="none" w:sz="0" w:space="0" w:color="auto"/>
                      </w:divBdr>
                    </w:div>
                  </w:divsChild>
                </w:div>
                <w:div w:id="1952661239">
                  <w:marLeft w:val="0"/>
                  <w:marRight w:val="0"/>
                  <w:marTop w:val="0"/>
                  <w:marBottom w:val="0"/>
                  <w:divBdr>
                    <w:top w:val="none" w:sz="0" w:space="0" w:color="auto"/>
                    <w:left w:val="none" w:sz="0" w:space="0" w:color="auto"/>
                    <w:bottom w:val="none" w:sz="0" w:space="0" w:color="auto"/>
                    <w:right w:val="none" w:sz="0" w:space="0" w:color="auto"/>
                  </w:divBdr>
                  <w:divsChild>
                    <w:div w:id="218131550">
                      <w:marLeft w:val="0"/>
                      <w:marRight w:val="0"/>
                      <w:marTop w:val="0"/>
                      <w:marBottom w:val="0"/>
                      <w:divBdr>
                        <w:top w:val="none" w:sz="0" w:space="0" w:color="auto"/>
                        <w:left w:val="none" w:sz="0" w:space="0" w:color="auto"/>
                        <w:bottom w:val="none" w:sz="0" w:space="0" w:color="auto"/>
                        <w:right w:val="none" w:sz="0" w:space="0" w:color="auto"/>
                      </w:divBdr>
                    </w:div>
                  </w:divsChild>
                </w:div>
                <w:div w:id="23870323">
                  <w:marLeft w:val="0"/>
                  <w:marRight w:val="0"/>
                  <w:marTop w:val="0"/>
                  <w:marBottom w:val="0"/>
                  <w:divBdr>
                    <w:top w:val="none" w:sz="0" w:space="0" w:color="auto"/>
                    <w:left w:val="none" w:sz="0" w:space="0" w:color="auto"/>
                    <w:bottom w:val="none" w:sz="0" w:space="0" w:color="auto"/>
                    <w:right w:val="none" w:sz="0" w:space="0" w:color="auto"/>
                  </w:divBdr>
                  <w:divsChild>
                    <w:div w:id="710033352">
                      <w:marLeft w:val="0"/>
                      <w:marRight w:val="0"/>
                      <w:marTop w:val="0"/>
                      <w:marBottom w:val="0"/>
                      <w:divBdr>
                        <w:top w:val="none" w:sz="0" w:space="0" w:color="auto"/>
                        <w:left w:val="none" w:sz="0" w:space="0" w:color="auto"/>
                        <w:bottom w:val="none" w:sz="0" w:space="0" w:color="auto"/>
                        <w:right w:val="none" w:sz="0" w:space="0" w:color="auto"/>
                      </w:divBdr>
                    </w:div>
                  </w:divsChild>
                </w:div>
                <w:div w:id="1515683098">
                  <w:marLeft w:val="0"/>
                  <w:marRight w:val="0"/>
                  <w:marTop w:val="0"/>
                  <w:marBottom w:val="0"/>
                  <w:divBdr>
                    <w:top w:val="none" w:sz="0" w:space="0" w:color="auto"/>
                    <w:left w:val="none" w:sz="0" w:space="0" w:color="auto"/>
                    <w:bottom w:val="none" w:sz="0" w:space="0" w:color="auto"/>
                    <w:right w:val="none" w:sz="0" w:space="0" w:color="auto"/>
                  </w:divBdr>
                  <w:divsChild>
                    <w:div w:id="1364865063">
                      <w:marLeft w:val="0"/>
                      <w:marRight w:val="0"/>
                      <w:marTop w:val="0"/>
                      <w:marBottom w:val="0"/>
                      <w:divBdr>
                        <w:top w:val="none" w:sz="0" w:space="0" w:color="auto"/>
                        <w:left w:val="none" w:sz="0" w:space="0" w:color="auto"/>
                        <w:bottom w:val="none" w:sz="0" w:space="0" w:color="auto"/>
                        <w:right w:val="none" w:sz="0" w:space="0" w:color="auto"/>
                      </w:divBdr>
                    </w:div>
                  </w:divsChild>
                </w:div>
                <w:div w:id="949048303">
                  <w:marLeft w:val="0"/>
                  <w:marRight w:val="0"/>
                  <w:marTop w:val="0"/>
                  <w:marBottom w:val="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
                  </w:divsChild>
                </w:div>
                <w:div w:id="875192831">
                  <w:marLeft w:val="0"/>
                  <w:marRight w:val="0"/>
                  <w:marTop w:val="0"/>
                  <w:marBottom w:val="0"/>
                  <w:divBdr>
                    <w:top w:val="none" w:sz="0" w:space="0" w:color="auto"/>
                    <w:left w:val="none" w:sz="0" w:space="0" w:color="auto"/>
                    <w:bottom w:val="none" w:sz="0" w:space="0" w:color="auto"/>
                    <w:right w:val="none" w:sz="0" w:space="0" w:color="auto"/>
                  </w:divBdr>
                  <w:divsChild>
                    <w:div w:id="585000725">
                      <w:marLeft w:val="0"/>
                      <w:marRight w:val="0"/>
                      <w:marTop w:val="0"/>
                      <w:marBottom w:val="0"/>
                      <w:divBdr>
                        <w:top w:val="none" w:sz="0" w:space="0" w:color="auto"/>
                        <w:left w:val="none" w:sz="0" w:space="0" w:color="auto"/>
                        <w:bottom w:val="none" w:sz="0" w:space="0" w:color="auto"/>
                        <w:right w:val="none" w:sz="0" w:space="0" w:color="auto"/>
                      </w:divBdr>
                    </w:div>
                  </w:divsChild>
                </w:div>
                <w:div w:id="1068724722">
                  <w:marLeft w:val="0"/>
                  <w:marRight w:val="0"/>
                  <w:marTop w:val="0"/>
                  <w:marBottom w:val="0"/>
                  <w:divBdr>
                    <w:top w:val="none" w:sz="0" w:space="0" w:color="auto"/>
                    <w:left w:val="none" w:sz="0" w:space="0" w:color="auto"/>
                    <w:bottom w:val="none" w:sz="0" w:space="0" w:color="auto"/>
                    <w:right w:val="none" w:sz="0" w:space="0" w:color="auto"/>
                  </w:divBdr>
                  <w:divsChild>
                    <w:div w:id="446119151">
                      <w:marLeft w:val="0"/>
                      <w:marRight w:val="0"/>
                      <w:marTop w:val="0"/>
                      <w:marBottom w:val="0"/>
                      <w:divBdr>
                        <w:top w:val="none" w:sz="0" w:space="0" w:color="auto"/>
                        <w:left w:val="none" w:sz="0" w:space="0" w:color="auto"/>
                        <w:bottom w:val="none" w:sz="0" w:space="0" w:color="auto"/>
                        <w:right w:val="none" w:sz="0" w:space="0" w:color="auto"/>
                      </w:divBdr>
                    </w:div>
                  </w:divsChild>
                </w:div>
                <w:div w:id="1949458770">
                  <w:marLeft w:val="0"/>
                  <w:marRight w:val="0"/>
                  <w:marTop w:val="0"/>
                  <w:marBottom w:val="0"/>
                  <w:divBdr>
                    <w:top w:val="none" w:sz="0" w:space="0" w:color="auto"/>
                    <w:left w:val="none" w:sz="0" w:space="0" w:color="auto"/>
                    <w:bottom w:val="none" w:sz="0" w:space="0" w:color="auto"/>
                    <w:right w:val="none" w:sz="0" w:space="0" w:color="auto"/>
                  </w:divBdr>
                  <w:divsChild>
                    <w:div w:id="1869561273">
                      <w:marLeft w:val="0"/>
                      <w:marRight w:val="0"/>
                      <w:marTop w:val="0"/>
                      <w:marBottom w:val="0"/>
                      <w:divBdr>
                        <w:top w:val="none" w:sz="0" w:space="0" w:color="auto"/>
                        <w:left w:val="none" w:sz="0" w:space="0" w:color="auto"/>
                        <w:bottom w:val="none" w:sz="0" w:space="0" w:color="auto"/>
                        <w:right w:val="none" w:sz="0" w:space="0" w:color="auto"/>
                      </w:divBdr>
                    </w:div>
                  </w:divsChild>
                </w:div>
                <w:div w:id="1102914745">
                  <w:marLeft w:val="0"/>
                  <w:marRight w:val="0"/>
                  <w:marTop w:val="0"/>
                  <w:marBottom w:val="0"/>
                  <w:divBdr>
                    <w:top w:val="none" w:sz="0" w:space="0" w:color="auto"/>
                    <w:left w:val="none" w:sz="0" w:space="0" w:color="auto"/>
                    <w:bottom w:val="none" w:sz="0" w:space="0" w:color="auto"/>
                    <w:right w:val="none" w:sz="0" w:space="0" w:color="auto"/>
                  </w:divBdr>
                  <w:divsChild>
                    <w:div w:id="437453135">
                      <w:marLeft w:val="0"/>
                      <w:marRight w:val="0"/>
                      <w:marTop w:val="0"/>
                      <w:marBottom w:val="0"/>
                      <w:divBdr>
                        <w:top w:val="none" w:sz="0" w:space="0" w:color="auto"/>
                        <w:left w:val="none" w:sz="0" w:space="0" w:color="auto"/>
                        <w:bottom w:val="none" w:sz="0" w:space="0" w:color="auto"/>
                        <w:right w:val="none" w:sz="0" w:space="0" w:color="auto"/>
                      </w:divBdr>
                    </w:div>
                  </w:divsChild>
                </w:div>
                <w:div w:id="1854832336">
                  <w:marLeft w:val="0"/>
                  <w:marRight w:val="0"/>
                  <w:marTop w:val="0"/>
                  <w:marBottom w:val="0"/>
                  <w:divBdr>
                    <w:top w:val="none" w:sz="0" w:space="0" w:color="auto"/>
                    <w:left w:val="none" w:sz="0" w:space="0" w:color="auto"/>
                    <w:bottom w:val="none" w:sz="0" w:space="0" w:color="auto"/>
                    <w:right w:val="none" w:sz="0" w:space="0" w:color="auto"/>
                  </w:divBdr>
                  <w:divsChild>
                    <w:div w:id="1416366253">
                      <w:marLeft w:val="0"/>
                      <w:marRight w:val="0"/>
                      <w:marTop w:val="0"/>
                      <w:marBottom w:val="0"/>
                      <w:divBdr>
                        <w:top w:val="none" w:sz="0" w:space="0" w:color="auto"/>
                        <w:left w:val="none" w:sz="0" w:space="0" w:color="auto"/>
                        <w:bottom w:val="none" w:sz="0" w:space="0" w:color="auto"/>
                        <w:right w:val="none" w:sz="0" w:space="0" w:color="auto"/>
                      </w:divBdr>
                    </w:div>
                  </w:divsChild>
                </w:div>
                <w:div w:id="354384857">
                  <w:marLeft w:val="0"/>
                  <w:marRight w:val="0"/>
                  <w:marTop w:val="0"/>
                  <w:marBottom w:val="0"/>
                  <w:divBdr>
                    <w:top w:val="none" w:sz="0" w:space="0" w:color="auto"/>
                    <w:left w:val="none" w:sz="0" w:space="0" w:color="auto"/>
                    <w:bottom w:val="none" w:sz="0" w:space="0" w:color="auto"/>
                    <w:right w:val="none" w:sz="0" w:space="0" w:color="auto"/>
                  </w:divBdr>
                  <w:divsChild>
                    <w:div w:id="702436312">
                      <w:marLeft w:val="0"/>
                      <w:marRight w:val="0"/>
                      <w:marTop w:val="0"/>
                      <w:marBottom w:val="0"/>
                      <w:divBdr>
                        <w:top w:val="none" w:sz="0" w:space="0" w:color="auto"/>
                        <w:left w:val="none" w:sz="0" w:space="0" w:color="auto"/>
                        <w:bottom w:val="none" w:sz="0" w:space="0" w:color="auto"/>
                        <w:right w:val="none" w:sz="0" w:space="0" w:color="auto"/>
                      </w:divBdr>
                    </w:div>
                  </w:divsChild>
                </w:div>
                <w:div w:id="1979143964">
                  <w:marLeft w:val="0"/>
                  <w:marRight w:val="0"/>
                  <w:marTop w:val="0"/>
                  <w:marBottom w:val="0"/>
                  <w:divBdr>
                    <w:top w:val="none" w:sz="0" w:space="0" w:color="auto"/>
                    <w:left w:val="none" w:sz="0" w:space="0" w:color="auto"/>
                    <w:bottom w:val="none" w:sz="0" w:space="0" w:color="auto"/>
                    <w:right w:val="none" w:sz="0" w:space="0" w:color="auto"/>
                  </w:divBdr>
                  <w:divsChild>
                    <w:div w:id="1804930282">
                      <w:marLeft w:val="0"/>
                      <w:marRight w:val="0"/>
                      <w:marTop w:val="0"/>
                      <w:marBottom w:val="0"/>
                      <w:divBdr>
                        <w:top w:val="none" w:sz="0" w:space="0" w:color="auto"/>
                        <w:left w:val="none" w:sz="0" w:space="0" w:color="auto"/>
                        <w:bottom w:val="none" w:sz="0" w:space="0" w:color="auto"/>
                        <w:right w:val="none" w:sz="0" w:space="0" w:color="auto"/>
                      </w:divBdr>
                    </w:div>
                  </w:divsChild>
                </w:div>
                <w:div w:id="1466120828">
                  <w:marLeft w:val="0"/>
                  <w:marRight w:val="0"/>
                  <w:marTop w:val="0"/>
                  <w:marBottom w:val="0"/>
                  <w:divBdr>
                    <w:top w:val="none" w:sz="0" w:space="0" w:color="auto"/>
                    <w:left w:val="none" w:sz="0" w:space="0" w:color="auto"/>
                    <w:bottom w:val="none" w:sz="0" w:space="0" w:color="auto"/>
                    <w:right w:val="none" w:sz="0" w:space="0" w:color="auto"/>
                  </w:divBdr>
                  <w:divsChild>
                    <w:div w:id="1705982362">
                      <w:marLeft w:val="0"/>
                      <w:marRight w:val="0"/>
                      <w:marTop w:val="0"/>
                      <w:marBottom w:val="0"/>
                      <w:divBdr>
                        <w:top w:val="none" w:sz="0" w:space="0" w:color="auto"/>
                        <w:left w:val="none" w:sz="0" w:space="0" w:color="auto"/>
                        <w:bottom w:val="none" w:sz="0" w:space="0" w:color="auto"/>
                        <w:right w:val="none" w:sz="0" w:space="0" w:color="auto"/>
                      </w:divBdr>
                    </w:div>
                  </w:divsChild>
                </w:div>
                <w:div w:id="1960643265">
                  <w:marLeft w:val="0"/>
                  <w:marRight w:val="0"/>
                  <w:marTop w:val="0"/>
                  <w:marBottom w:val="0"/>
                  <w:divBdr>
                    <w:top w:val="none" w:sz="0" w:space="0" w:color="auto"/>
                    <w:left w:val="none" w:sz="0" w:space="0" w:color="auto"/>
                    <w:bottom w:val="none" w:sz="0" w:space="0" w:color="auto"/>
                    <w:right w:val="none" w:sz="0" w:space="0" w:color="auto"/>
                  </w:divBdr>
                  <w:divsChild>
                    <w:div w:id="1292328005">
                      <w:marLeft w:val="0"/>
                      <w:marRight w:val="0"/>
                      <w:marTop w:val="0"/>
                      <w:marBottom w:val="0"/>
                      <w:divBdr>
                        <w:top w:val="none" w:sz="0" w:space="0" w:color="auto"/>
                        <w:left w:val="none" w:sz="0" w:space="0" w:color="auto"/>
                        <w:bottom w:val="none" w:sz="0" w:space="0" w:color="auto"/>
                        <w:right w:val="none" w:sz="0" w:space="0" w:color="auto"/>
                      </w:divBdr>
                    </w:div>
                  </w:divsChild>
                </w:div>
                <w:div w:id="1725177857">
                  <w:marLeft w:val="0"/>
                  <w:marRight w:val="0"/>
                  <w:marTop w:val="0"/>
                  <w:marBottom w:val="0"/>
                  <w:divBdr>
                    <w:top w:val="none" w:sz="0" w:space="0" w:color="auto"/>
                    <w:left w:val="none" w:sz="0" w:space="0" w:color="auto"/>
                    <w:bottom w:val="none" w:sz="0" w:space="0" w:color="auto"/>
                    <w:right w:val="none" w:sz="0" w:space="0" w:color="auto"/>
                  </w:divBdr>
                  <w:divsChild>
                    <w:div w:id="593249721">
                      <w:marLeft w:val="0"/>
                      <w:marRight w:val="0"/>
                      <w:marTop w:val="0"/>
                      <w:marBottom w:val="0"/>
                      <w:divBdr>
                        <w:top w:val="none" w:sz="0" w:space="0" w:color="auto"/>
                        <w:left w:val="none" w:sz="0" w:space="0" w:color="auto"/>
                        <w:bottom w:val="none" w:sz="0" w:space="0" w:color="auto"/>
                        <w:right w:val="none" w:sz="0" w:space="0" w:color="auto"/>
                      </w:divBdr>
                    </w:div>
                  </w:divsChild>
                </w:div>
                <w:div w:id="214003683">
                  <w:marLeft w:val="0"/>
                  <w:marRight w:val="0"/>
                  <w:marTop w:val="0"/>
                  <w:marBottom w:val="0"/>
                  <w:divBdr>
                    <w:top w:val="none" w:sz="0" w:space="0" w:color="auto"/>
                    <w:left w:val="none" w:sz="0" w:space="0" w:color="auto"/>
                    <w:bottom w:val="none" w:sz="0" w:space="0" w:color="auto"/>
                    <w:right w:val="none" w:sz="0" w:space="0" w:color="auto"/>
                  </w:divBdr>
                  <w:divsChild>
                    <w:div w:id="1483766062">
                      <w:marLeft w:val="0"/>
                      <w:marRight w:val="0"/>
                      <w:marTop w:val="0"/>
                      <w:marBottom w:val="0"/>
                      <w:divBdr>
                        <w:top w:val="none" w:sz="0" w:space="0" w:color="auto"/>
                        <w:left w:val="none" w:sz="0" w:space="0" w:color="auto"/>
                        <w:bottom w:val="none" w:sz="0" w:space="0" w:color="auto"/>
                        <w:right w:val="none" w:sz="0" w:space="0" w:color="auto"/>
                      </w:divBdr>
                    </w:div>
                  </w:divsChild>
                </w:div>
                <w:div w:id="854926922">
                  <w:marLeft w:val="0"/>
                  <w:marRight w:val="0"/>
                  <w:marTop w:val="0"/>
                  <w:marBottom w:val="0"/>
                  <w:divBdr>
                    <w:top w:val="none" w:sz="0" w:space="0" w:color="auto"/>
                    <w:left w:val="none" w:sz="0" w:space="0" w:color="auto"/>
                    <w:bottom w:val="none" w:sz="0" w:space="0" w:color="auto"/>
                    <w:right w:val="none" w:sz="0" w:space="0" w:color="auto"/>
                  </w:divBdr>
                  <w:divsChild>
                    <w:div w:id="241918424">
                      <w:marLeft w:val="0"/>
                      <w:marRight w:val="0"/>
                      <w:marTop w:val="0"/>
                      <w:marBottom w:val="0"/>
                      <w:divBdr>
                        <w:top w:val="none" w:sz="0" w:space="0" w:color="auto"/>
                        <w:left w:val="none" w:sz="0" w:space="0" w:color="auto"/>
                        <w:bottom w:val="none" w:sz="0" w:space="0" w:color="auto"/>
                        <w:right w:val="none" w:sz="0" w:space="0" w:color="auto"/>
                      </w:divBdr>
                    </w:div>
                  </w:divsChild>
                </w:div>
                <w:div w:id="1541816091">
                  <w:marLeft w:val="0"/>
                  <w:marRight w:val="0"/>
                  <w:marTop w:val="0"/>
                  <w:marBottom w:val="0"/>
                  <w:divBdr>
                    <w:top w:val="none" w:sz="0" w:space="0" w:color="auto"/>
                    <w:left w:val="none" w:sz="0" w:space="0" w:color="auto"/>
                    <w:bottom w:val="none" w:sz="0" w:space="0" w:color="auto"/>
                    <w:right w:val="none" w:sz="0" w:space="0" w:color="auto"/>
                  </w:divBdr>
                  <w:divsChild>
                    <w:div w:id="1789464930">
                      <w:marLeft w:val="0"/>
                      <w:marRight w:val="0"/>
                      <w:marTop w:val="0"/>
                      <w:marBottom w:val="0"/>
                      <w:divBdr>
                        <w:top w:val="none" w:sz="0" w:space="0" w:color="auto"/>
                        <w:left w:val="none" w:sz="0" w:space="0" w:color="auto"/>
                        <w:bottom w:val="none" w:sz="0" w:space="0" w:color="auto"/>
                        <w:right w:val="none" w:sz="0" w:space="0" w:color="auto"/>
                      </w:divBdr>
                    </w:div>
                  </w:divsChild>
                </w:div>
                <w:div w:id="1295527856">
                  <w:marLeft w:val="0"/>
                  <w:marRight w:val="0"/>
                  <w:marTop w:val="0"/>
                  <w:marBottom w:val="0"/>
                  <w:divBdr>
                    <w:top w:val="none" w:sz="0" w:space="0" w:color="auto"/>
                    <w:left w:val="none" w:sz="0" w:space="0" w:color="auto"/>
                    <w:bottom w:val="none" w:sz="0" w:space="0" w:color="auto"/>
                    <w:right w:val="none" w:sz="0" w:space="0" w:color="auto"/>
                  </w:divBdr>
                  <w:divsChild>
                    <w:div w:id="2060132036">
                      <w:marLeft w:val="0"/>
                      <w:marRight w:val="0"/>
                      <w:marTop w:val="0"/>
                      <w:marBottom w:val="0"/>
                      <w:divBdr>
                        <w:top w:val="none" w:sz="0" w:space="0" w:color="auto"/>
                        <w:left w:val="none" w:sz="0" w:space="0" w:color="auto"/>
                        <w:bottom w:val="none" w:sz="0" w:space="0" w:color="auto"/>
                        <w:right w:val="none" w:sz="0" w:space="0" w:color="auto"/>
                      </w:divBdr>
                    </w:div>
                  </w:divsChild>
                </w:div>
                <w:div w:id="1010523782">
                  <w:marLeft w:val="0"/>
                  <w:marRight w:val="0"/>
                  <w:marTop w:val="0"/>
                  <w:marBottom w:val="0"/>
                  <w:divBdr>
                    <w:top w:val="none" w:sz="0" w:space="0" w:color="auto"/>
                    <w:left w:val="none" w:sz="0" w:space="0" w:color="auto"/>
                    <w:bottom w:val="none" w:sz="0" w:space="0" w:color="auto"/>
                    <w:right w:val="none" w:sz="0" w:space="0" w:color="auto"/>
                  </w:divBdr>
                  <w:divsChild>
                    <w:div w:id="1996254928">
                      <w:marLeft w:val="0"/>
                      <w:marRight w:val="0"/>
                      <w:marTop w:val="0"/>
                      <w:marBottom w:val="0"/>
                      <w:divBdr>
                        <w:top w:val="none" w:sz="0" w:space="0" w:color="auto"/>
                        <w:left w:val="none" w:sz="0" w:space="0" w:color="auto"/>
                        <w:bottom w:val="none" w:sz="0" w:space="0" w:color="auto"/>
                        <w:right w:val="none" w:sz="0" w:space="0" w:color="auto"/>
                      </w:divBdr>
                    </w:div>
                  </w:divsChild>
                </w:div>
                <w:div w:id="1533764153">
                  <w:marLeft w:val="0"/>
                  <w:marRight w:val="0"/>
                  <w:marTop w:val="0"/>
                  <w:marBottom w:val="0"/>
                  <w:divBdr>
                    <w:top w:val="none" w:sz="0" w:space="0" w:color="auto"/>
                    <w:left w:val="none" w:sz="0" w:space="0" w:color="auto"/>
                    <w:bottom w:val="none" w:sz="0" w:space="0" w:color="auto"/>
                    <w:right w:val="none" w:sz="0" w:space="0" w:color="auto"/>
                  </w:divBdr>
                  <w:divsChild>
                    <w:div w:id="1643728100">
                      <w:marLeft w:val="0"/>
                      <w:marRight w:val="0"/>
                      <w:marTop w:val="0"/>
                      <w:marBottom w:val="0"/>
                      <w:divBdr>
                        <w:top w:val="none" w:sz="0" w:space="0" w:color="auto"/>
                        <w:left w:val="none" w:sz="0" w:space="0" w:color="auto"/>
                        <w:bottom w:val="none" w:sz="0" w:space="0" w:color="auto"/>
                        <w:right w:val="none" w:sz="0" w:space="0" w:color="auto"/>
                      </w:divBdr>
                    </w:div>
                  </w:divsChild>
                </w:div>
                <w:div w:id="1512641952">
                  <w:marLeft w:val="0"/>
                  <w:marRight w:val="0"/>
                  <w:marTop w:val="0"/>
                  <w:marBottom w:val="0"/>
                  <w:divBdr>
                    <w:top w:val="none" w:sz="0" w:space="0" w:color="auto"/>
                    <w:left w:val="none" w:sz="0" w:space="0" w:color="auto"/>
                    <w:bottom w:val="none" w:sz="0" w:space="0" w:color="auto"/>
                    <w:right w:val="none" w:sz="0" w:space="0" w:color="auto"/>
                  </w:divBdr>
                  <w:divsChild>
                    <w:div w:id="1170026315">
                      <w:marLeft w:val="0"/>
                      <w:marRight w:val="0"/>
                      <w:marTop w:val="0"/>
                      <w:marBottom w:val="0"/>
                      <w:divBdr>
                        <w:top w:val="none" w:sz="0" w:space="0" w:color="auto"/>
                        <w:left w:val="none" w:sz="0" w:space="0" w:color="auto"/>
                        <w:bottom w:val="none" w:sz="0" w:space="0" w:color="auto"/>
                        <w:right w:val="none" w:sz="0" w:space="0" w:color="auto"/>
                      </w:divBdr>
                    </w:div>
                  </w:divsChild>
                </w:div>
                <w:div w:id="1524052420">
                  <w:marLeft w:val="0"/>
                  <w:marRight w:val="0"/>
                  <w:marTop w:val="0"/>
                  <w:marBottom w:val="0"/>
                  <w:divBdr>
                    <w:top w:val="none" w:sz="0" w:space="0" w:color="auto"/>
                    <w:left w:val="none" w:sz="0" w:space="0" w:color="auto"/>
                    <w:bottom w:val="none" w:sz="0" w:space="0" w:color="auto"/>
                    <w:right w:val="none" w:sz="0" w:space="0" w:color="auto"/>
                  </w:divBdr>
                  <w:divsChild>
                    <w:div w:id="473915331">
                      <w:marLeft w:val="0"/>
                      <w:marRight w:val="0"/>
                      <w:marTop w:val="0"/>
                      <w:marBottom w:val="0"/>
                      <w:divBdr>
                        <w:top w:val="none" w:sz="0" w:space="0" w:color="auto"/>
                        <w:left w:val="none" w:sz="0" w:space="0" w:color="auto"/>
                        <w:bottom w:val="none" w:sz="0" w:space="0" w:color="auto"/>
                        <w:right w:val="none" w:sz="0" w:space="0" w:color="auto"/>
                      </w:divBdr>
                    </w:div>
                  </w:divsChild>
                </w:div>
                <w:div w:id="1763256892">
                  <w:marLeft w:val="0"/>
                  <w:marRight w:val="0"/>
                  <w:marTop w:val="0"/>
                  <w:marBottom w:val="0"/>
                  <w:divBdr>
                    <w:top w:val="none" w:sz="0" w:space="0" w:color="auto"/>
                    <w:left w:val="none" w:sz="0" w:space="0" w:color="auto"/>
                    <w:bottom w:val="none" w:sz="0" w:space="0" w:color="auto"/>
                    <w:right w:val="none" w:sz="0" w:space="0" w:color="auto"/>
                  </w:divBdr>
                  <w:divsChild>
                    <w:div w:id="873420262">
                      <w:marLeft w:val="0"/>
                      <w:marRight w:val="0"/>
                      <w:marTop w:val="0"/>
                      <w:marBottom w:val="0"/>
                      <w:divBdr>
                        <w:top w:val="none" w:sz="0" w:space="0" w:color="auto"/>
                        <w:left w:val="none" w:sz="0" w:space="0" w:color="auto"/>
                        <w:bottom w:val="none" w:sz="0" w:space="0" w:color="auto"/>
                        <w:right w:val="none" w:sz="0" w:space="0" w:color="auto"/>
                      </w:divBdr>
                    </w:div>
                  </w:divsChild>
                </w:div>
                <w:div w:id="490028858">
                  <w:marLeft w:val="0"/>
                  <w:marRight w:val="0"/>
                  <w:marTop w:val="0"/>
                  <w:marBottom w:val="0"/>
                  <w:divBdr>
                    <w:top w:val="none" w:sz="0" w:space="0" w:color="auto"/>
                    <w:left w:val="none" w:sz="0" w:space="0" w:color="auto"/>
                    <w:bottom w:val="none" w:sz="0" w:space="0" w:color="auto"/>
                    <w:right w:val="none" w:sz="0" w:space="0" w:color="auto"/>
                  </w:divBdr>
                  <w:divsChild>
                    <w:div w:id="1508716168">
                      <w:marLeft w:val="0"/>
                      <w:marRight w:val="0"/>
                      <w:marTop w:val="0"/>
                      <w:marBottom w:val="0"/>
                      <w:divBdr>
                        <w:top w:val="none" w:sz="0" w:space="0" w:color="auto"/>
                        <w:left w:val="none" w:sz="0" w:space="0" w:color="auto"/>
                        <w:bottom w:val="none" w:sz="0" w:space="0" w:color="auto"/>
                        <w:right w:val="none" w:sz="0" w:space="0" w:color="auto"/>
                      </w:divBdr>
                    </w:div>
                  </w:divsChild>
                </w:div>
                <w:div w:id="582035785">
                  <w:marLeft w:val="0"/>
                  <w:marRight w:val="0"/>
                  <w:marTop w:val="0"/>
                  <w:marBottom w:val="0"/>
                  <w:divBdr>
                    <w:top w:val="none" w:sz="0" w:space="0" w:color="auto"/>
                    <w:left w:val="none" w:sz="0" w:space="0" w:color="auto"/>
                    <w:bottom w:val="none" w:sz="0" w:space="0" w:color="auto"/>
                    <w:right w:val="none" w:sz="0" w:space="0" w:color="auto"/>
                  </w:divBdr>
                  <w:divsChild>
                    <w:div w:id="801002810">
                      <w:marLeft w:val="0"/>
                      <w:marRight w:val="0"/>
                      <w:marTop w:val="0"/>
                      <w:marBottom w:val="0"/>
                      <w:divBdr>
                        <w:top w:val="none" w:sz="0" w:space="0" w:color="auto"/>
                        <w:left w:val="none" w:sz="0" w:space="0" w:color="auto"/>
                        <w:bottom w:val="none" w:sz="0" w:space="0" w:color="auto"/>
                        <w:right w:val="none" w:sz="0" w:space="0" w:color="auto"/>
                      </w:divBdr>
                    </w:div>
                  </w:divsChild>
                </w:div>
                <w:div w:id="1885024995">
                  <w:marLeft w:val="0"/>
                  <w:marRight w:val="0"/>
                  <w:marTop w:val="0"/>
                  <w:marBottom w:val="0"/>
                  <w:divBdr>
                    <w:top w:val="none" w:sz="0" w:space="0" w:color="auto"/>
                    <w:left w:val="none" w:sz="0" w:space="0" w:color="auto"/>
                    <w:bottom w:val="none" w:sz="0" w:space="0" w:color="auto"/>
                    <w:right w:val="none" w:sz="0" w:space="0" w:color="auto"/>
                  </w:divBdr>
                  <w:divsChild>
                    <w:div w:id="1456603883">
                      <w:marLeft w:val="0"/>
                      <w:marRight w:val="0"/>
                      <w:marTop w:val="0"/>
                      <w:marBottom w:val="0"/>
                      <w:divBdr>
                        <w:top w:val="none" w:sz="0" w:space="0" w:color="auto"/>
                        <w:left w:val="none" w:sz="0" w:space="0" w:color="auto"/>
                        <w:bottom w:val="none" w:sz="0" w:space="0" w:color="auto"/>
                        <w:right w:val="none" w:sz="0" w:space="0" w:color="auto"/>
                      </w:divBdr>
                    </w:div>
                  </w:divsChild>
                </w:div>
                <w:div w:id="1694650549">
                  <w:marLeft w:val="0"/>
                  <w:marRight w:val="0"/>
                  <w:marTop w:val="0"/>
                  <w:marBottom w:val="0"/>
                  <w:divBdr>
                    <w:top w:val="none" w:sz="0" w:space="0" w:color="auto"/>
                    <w:left w:val="none" w:sz="0" w:space="0" w:color="auto"/>
                    <w:bottom w:val="none" w:sz="0" w:space="0" w:color="auto"/>
                    <w:right w:val="none" w:sz="0" w:space="0" w:color="auto"/>
                  </w:divBdr>
                  <w:divsChild>
                    <w:div w:id="1020931088">
                      <w:marLeft w:val="0"/>
                      <w:marRight w:val="0"/>
                      <w:marTop w:val="0"/>
                      <w:marBottom w:val="0"/>
                      <w:divBdr>
                        <w:top w:val="none" w:sz="0" w:space="0" w:color="auto"/>
                        <w:left w:val="none" w:sz="0" w:space="0" w:color="auto"/>
                        <w:bottom w:val="none" w:sz="0" w:space="0" w:color="auto"/>
                        <w:right w:val="none" w:sz="0" w:space="0" w:color="auto"/>
                      </w:divBdr>
                    </w:div>
                  </w:divsChild>
                </w:div>
                <w:div w:id="186018585">
                  <w:marLeft w:val="0"/>
                  <w:marRight w:val="0"/>
                  <w:marTop w:val="0"/>
                  <w:marBottom w:val="0"/>
                  <w:divBdr>
                    <w:top w:val="none" w:sz="0" w:space="0" w:color="auto"/>
                    <w:left w:val="none" w:sz="0" w:space="0" w:color="auto"/>
                    <w:bottom w:val="none" w:sz="0" w:space="0" w:color="auto"/>
                    <w:right w:val="none" w:sz="0" w:space="0" w:color="auto"/>
                  </w:divBdr>
                  <w:divsChild>
                    <w:div w:id="1094086908">
                      <w:marLeft w:val="0"/>
                      <w:marRight w:val="0"/>
                      <w:marTop w:val="0"/>
                      <w:marBottom w:val="0"/>
                      <w:divBdr>
                        <w:top w:val="none" w:sz="0" w:space="0" w:color="auto"/>
                        <w:left w:val="none" w:sz="0" w:space="0" w:color="auto"/>
                        <w:bottom w:val="none" w:sz="0" w:space="0" w:color="auto"/>
                        <w:right w:val="none" w:sz="0" w:space="0" w:color="auto"/>
                      </w:divBdr>
                    </w:div>
                  </w:divsChild>
                </w:div>
                <w:div w:id="457263241">
                  <w:marLeft w:val="0"/>
                  <w:marRight w:val="0"/>
                  <w:marTop w:val="0"/>
                  <w:marBottom w:val="0"/>
                  <w:divBdr>
                    <w:top w:val="none" w:sz="0" w:space="0" w:color="auto"/>
                    <w:left w:val="none" w:sz="0" w:space="0" w:color="auto"/>
                    <w:bottom w:val="none" w:sz="0" w:space="0" w:color="auto"/>
                    <w:right w:val="none" w:sz="0" w:space="0" w:color="auto"/>
                  </w:divBdr>
                  <w:divsChild>
                    <w:div w:id="1315989605">
                      <w:marLeft w:val="0"/>
                      <w:marRight w:val="0"/>
                      <w:marTop w:val="0"/>
                      <w:marBottom w:val="0"/>
                      <w:divBdr>
                        <w:top w:val="none" w:sz="0" w:space="0" w:color="auto"/>
                        <w:left w:val="none" w:sz="0" w:space="0" w:color="auto"/>
                        <w:bottom w:val="none" w:sz="0" w:space="0" w:color="auto"/>
                        <w:right w:val="none" w:sz="0" w:space="0" w:color="auto"/>
                      </w:divBdr>
                    </w:div>
                  </w:divsChild>
                </w:div>
                <w:div w:id="1239830338">
                  <w:marLeft w:val="0"/>
                  <w:marRight w:val="0"/>
                  <w:marTop w:val="0"/>
                  <w:marBottom w:val="0"/>
                  <w:divBdr>
                    <w:top w:val="none" w:sz="0" w:space="0" w:color="auto"/>
                    <w:left w:val="none" w:sz="0" w:space="0" w:color="auto"/>
                    <w:bottom w:val="none" w:sz="0" w:space="0" w:color="auto"/>
                    <w:right w:val="none" w:sz="0" w:space="0" w:color="auto"/>
                  </w:divBdr>
                  <w:divsChild>
                    <w:div w:id="1385716914">
                      <w:marLeft w:val="0"/>
                      <w:marRight w:val="0"/>
                      <w:marTop w:val="0"/>
                      <w:marBottom w:val="0"/>
                      <w:divBdr>
                        <w:top w:val="none" w:sz="0" w:space="0" w:color="auto"/>
                        <w:left w:val="none" w:sz="0" w:space="0" w:color="auto"/>
                        <w:bottom w:val="none" w:sz="0" w:space="0" w:color="auto"/>
                        <w:right w:val="none" w:sz="0" w:space="0" w:color="auto"/>
                      </w:divBdr>
                    </w:div>
                  </w:divsChild>
                </w:div>
                <w:div w:id="1938521346">
                  <w:marLeft w:val="0"/>
                  <w:marRight w:val="0"/>
                  <w:marTop w:val="0"/>
                  <w:marBottom w:val="0"/>
                  <w:divBdr>
                    <w:top w:val="none" w:sz="0" w:space="0" w:color="auto"/>
                    <w:left w:val="none" w:sz="0" w:space="0" w:color="auto"/>
                    <w:bottom w:val="none" w:sz="0" w:space="0" w:color="auto"/>
                    <w:right w:val="none" w:sz="0" w:space="0" w:color="auto"/>
                  </w:divBdr>
                  <w:divsChild>
                    <w:div w:id="71488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64495">
          <w:marLeft w:val="0"/>
          <w:marRight w:val="0"/>
          <w:marTop w:val="0"/>
          <w:marBottom w:val="0"/>
          <w:divBdr>
            <w:top w:val="none" w:sz="0" w:space="0" w:color="auto"/>
            <w:left w:val="none" w:sz="0" w:space="0" w:color="auto"/>
            <w:bottom w:val="none" w:sz="0" w:space="0" w:color="auto"/>
            <w:right w:val="none" w:sz="0" w:space="0" w:color="auto"/>
          </w:divBdr>
        </w:div>
        <w:div w:id="2070493313">
          <w:marLeft w:val="0"/>
          <w:marRight w:val="0"/>
          <w:marTop w:val="0"/>
          <w:marBottom w:val="0"/>
          <w:divBdr>
            <w:top w:val="none" w:sz="0" w:space="0" w:color="auto"/>
            <w:left w:val="none" w:sz="0" w:space="0" w:color="auto"/>
            <w:bottom w:val="none" w:sz="0" w:space="0" w:color="auto"/>
            <w:right w:val="none" w:sz="0" w:space="0" w:color="auto"/>
          </w:divBdr>
        </w:div>
        <w:div w:id="1032027429">
          <w:marLeft w:val="0"/>
          <w:marRight w:val="0"/>
          <w:marTop w:val="0"/>
          <w:marBottom w:val="0"/>
          <w:divBdr>
            <w:top w:val="none" w:sz="0" w:space="0" w:color="auto"/>
            <w:left w:val="none" w:sz="0" w:space="0" w:color="auto"/>
            <w:bottom w:val="none" w:sz="0" w:space="0" w:color="auto"/>
            <w:right w:val="none" w:sz="0" w:space="0" w:color="auto"/>
          </w:divBdr>
        </w:div>
        <w:div w:id="505021417">
          <w:marLeft w:val="0"/>
          <w:marRight w:val="0"/>
          <w:marTop w:val="0"/>
          <w:marBottom w:val="0"/>
          <w:divBdr>
            <w:top w:val="none" w:sz="0" w:space="0" w:color="auto"/>
            <w:left w:val="none" w:sz="0" w:space="0" w:color="auto"/>
            <w:bottom w:val="none" w:sz="0" w:space="0" w:color="auto"/>
            <w:right w:val="none" w:sz="0" w:space="0" w:color="auto"/>
          </w:divBdr>
        </w:div>
        <w:div w:id="42102482">
          <w:marLeft w:val="0"/>
          <w:marRight w:val="0"/>
          <w:marTop w:val="0"/>
          <w:marBottom w:val="0"/>
          <w:divBdr>
            <w:top w:val="none" w:sz="0" w:space="0" w:color="auto"/>
            <w:left w:val="none" w:sz="0" w:space="0" w:color="auto"/>
            <w:bottom w:val="none" w:sz="0" w:space="0" w:color="auto"/>
            <w:right w:val="none" w:sz="0" w:space="0" w:color="auto"/>
          </w:divBdr>
        </w:div>
        <w:div w:id="598366732">
          <w:marLeft w:val="0"/>
          <w:marRight w:val="0"/>
          <w:marTop w:val="0"/>
          <w:marBottom w:val="0"/>
          <w:divBdr>
            <w:top w:val="none" w:sz="0" w:space="0" w:color="auto"/>
            <w:left w:val="none" w:sz="0" w:space="0" w:color="auto"/>
            <w:bottom w:val="none" w:sz="0" w:space="0" w:color="auto"/>
            <w:right w:val="none" w:sz="0" w:space="0" w:color="auto"/>
          </w:divBdr>
        </w:div>
        <w:div w:id="236478852">
          <w:marLeft w:val="0"/>
          <w:marRight w:val="0"/>
          <w:marTop w:val="0"/>
          <w:marBottom w:val="0"/>
          <w:divBdr>
            <w:top w:val="none" w:sz="0" w:space="0" w:color="auto"/>
            <w:left w:val="none" w:sz="0" w:space="0" w:color="auto"/>
            <w:bottom w:val="none" w:sz="0" w:space="0" w:color="auto"/>
            <w:right w:val="none" w:sz="0" w:space="0" w:color="auto"/>
          </w:divBdr>
        </w:div>
        <w:div w:id="619261806">
          <w:marLeft w:val="0"/>
          <w:marRight w:val="0"/>
          <w:marTop w:val="0"/>
          <w:marBottom w:val="0"/>
          <w:divBdr>
            <w:top w:val="none" w:sz="0" w:space="0" w:color="auto"/>
            <w:left w:val="none" w:sz="0" w:space="0" w:color="auto"/>
            <w:bottom w:val="none" w:sz="0" w:space="0" w:color="auto"/>
            <w:right w:val="none" w:sz="0" w:space="0" w:color="auto"/>
          </w:divBdr>
        </w:div>
        <w:div w:id="646858471">
          <w:marLeft w:val="0"/>
          <w:marRight w:val="0"/>
          <w:marTop w:val="0"/>
          <w:marBottom w:val="0"/>
          <w:divBdr>
            <w:top w:val="none" w:sz="0" w:space="0" w:color="auto"/>
            <w:left w:val="none" w:sz="0" w:space="0" w:color="auto"/>
            <w:bottom w:val="none" w:sz="0" w:space="0" w:color="auto"/>
            <w:right w:val="none" w:sz="0" w:space="0" w:color="auto"/>
          </w:divBdr>
        </w:div>
        <w:div w:id="73285520">
          <w:marLeft w:val="0"/>
          <w:marRight w:val="0"/>
          <w:marTop w:val="0"/>
          <w:marBottom w:val="0"/>
          <w:divBdr>
            <w:top w:val="none" w:sz="0" w:space="0" w:color="auto"/>
            <w:left w:val="none" w:sz="0" w:space="0" w:color="auto"/>
            <w:bottom w:val="none" w:sz="0" w:space="0" w:color="auto"/>
            <w:right w:val="none" w:sz="0" w:space="0" w:color="auto"/>
          </w:divBdr>
          <w:divsChild>
            <w:div w:id="1249657597">
              <w:marLeft w:val="-75"/>
              <w:marRight w:val="0"/>
              <w:marTop w:val="30"/>
              <w:marBottom w:val="30"/>
              <w:divBdr>
                <w:top w:val="none" w:sz="0" w:space="0" w:color="auto"/>
                <w:left w:val="none" w:sz="0" w:space="0" w:color="auto"/>
                <w:bottom w:val="none" w:sz="0" w:space="0" w:color="auto"/>
                <w:right w:val="none" w:sz="0" w:space="0" w:color="auto"/>
              </w:divBdr>
              <w:divsChild>
                <w:div w:id="1154682306">
                  <w:marLeft w:val="0"/>
                  <w:marRight w:val="0"/>
                  <w:marTop w:val="0"/>
                  <w:marBottom w:val="0"/>
                  <w:divBdr>
                    <w:top w:val="none" w:sz="0" w:space="0" w:color="auto"/>
                    <w:left w:val="none" w:sz="0" w:space="0" w:color="auto"/>
                    <w:bottom w:val="none" w:sz="0" w:space="0" w:color="auto"/>
                    <w:right w:val="none" w:sz="0" w:space="0" w:color="auto"/>
                  </w:divBdr>
                  <w:divsChild>
                    <w:div w:id="648629719">
                      <w:marLeft w:val="0"/>
                      <w:marRight w:val="0"/>
                      <w:marTop w:val="0"/>
                      <w:marBottom w:val="0"/>
                      <w:divBdr>
                        <w:top w:val="none" w:sz="0" w:space="0" w:color="auto"/>
                        <w:left w:val="none" w:sz="0" w:space="0" w:color="auto"/>
                        <w:bottom w:val="none" w:sz="0" w:space="0" w:color="auto"/>
                        <w:right w:val="none" w:sz="0" w:space="0" w:color="auto"/>
                      </w:divBdr>
                    </w:div>
                  </w:divsChild>
                </w:div>
                <w:div w:id="223953594">
                  <w:marLeft w:val="0"/>
                  <w:marRight w:val="0"/>
                  <w:marTop w:val="0"/>
                  <w:marBottom w:val="0"/>
                  <w:divBdr>
                    <w:top w:val="none" w:sz="0" w:space="0" w:color="auto"/>
                    <w:left w:val="none" w:sz="0" w:space="0" w:color="auto"/>
                    <w:bottom w:val="none" w:sz="0" w:space="0" w:color="auto"/>
                    <w:right w:val="none" w:sz="0" w:space="0" w:color="auto"/>
                  </w:divBdr>
                  <w:divsChild>
                    <w:div w:id="1230340042">
                      <w:marLeft w:val="0"/>
                      <w:marRight w:val="0"/>
                      <w:marTop w:val="0"/>
                      <w:marBottom w:val="0"/>
                      <w:divBdr>
                        <w:top w:val="none" w:sz="0" w:space="0" w:color="auto"/>
                        <w:left w:val="none" w:sz="0" w:space="0" w:color="auto"/>
                        <w:bottom w:val="none" w:sz="0" w:space="0" w:color="auto"/>
                        <w:right w:val="none" w:sz="0" w:space="0" w:color="auto"/>
                      </w:divBdr>
                    </w:div>
                  </w:divsChild>
                </w:div>
                <w:div w:id="211577845">
                  <w:marLeft w:val="0"/>
                  <w:marRight w:val="0"/>
                  <w:marTop w:val="0"/>
                  <w:marBottom w:val="0"/>
                  <w:divBdr>
                    <w:top w:val="none" w:sz="0" w:space="0" w:color="auto"/>
                    <w:left w:val="none" w:sz="0" w:space="0" w:color="auto"/>
                    <w:bottom w:val="none" w:sz="0" w:space="0" w:color="auto"/>
                    <w:right w:val="none" w:sz="0" w:space="0" w:color="auto"/>
                  </w:divBdr>
                  <w:divsChild>
                    <w:div w:id="1838423139">
                      <w:marLeft w:val="0"/>
                      <w:marRight w:val="0"/>
                      <w:marTop w:val="0"/>
                      <w:marBottom w:val="0"/>
                      <w:divBdr>
                        <w:top w:val="none" w:sz="0" w:space="0" w:color="auto"/>
                        <w:left w:val="none" w:sz="0" w:space="0" w:color="auto"/>
                        <w:bottom w:val="none" w:sz="0" w:space="0" w:color="auto"/>
                        <w:right w:val="none" w:sz="0" w:space="0" w:color="auto"/>
                      </w:divBdr>
                    </w:div>
                  </w:divsChild>
                </w:div>
                <w:div w:id="919214517">
                  <w:marLeft w:val="0"/>
                  <w:marRight w:val="0"/>
                  <w:marTop w:val="0"/>
                  <w:marBottom w:val="0"/>
                  <w:divBdr>
                    <w:top w:val="none" w:sz="0" w:space="0" w:color="auto"/>
                    <w:left w:val="none" w:sz="0" w:space="0" w:color="auto"/>
                    <w:bottom w:val="none" w:sz="0" w:space="0" w:color="auto"/>
                    <w:right w:val="none" w:sz="0" w:space="0" w:color="auto"/>
                  </w:divBdr>
                  <w:divsChild>
                    <w:div w:id="908460540">
                      <w:marLeft w:val="0"/>
                      <w:marRight w:val="0"/>
                      <w:marTop w:val="0"/>
                      <w:marBottom w:val="0"/>
                      <w:divBdr>
                        <w:top w:val="none" w:sz="0" w:space="0" w:color="auto"/>
                        <w:left w:val="none" w:sz="0" w:space="0" w:color="auto"/>
                        <w:bottom w:val="none" w:sz="0" w:space="0" w:color="auto"/>
                        <w:right w:val="none" w:sz="0" w:space="0" w:color="auto"/>
                      </w:divBdr>
                    </w:div>
                  </w:divsChild>
                </w:div>
                <w:div w:id="1669870">
                  <w:marLeft w:val="0"/>
                  <w:marRight w:val="0"/>
                  <w:marTop w:val="0"/>
                  <w:marBottom w:val="0"/>
                  <w:divBdr>
                    <w:top w:val="none" w:sz="0" w:space="0" w:color="auto"/>
                    <w:left w:val="none" w:sz="0" w:space="0" w:color="auto"/>
                    <w:bottom w:val="none" w:sz="0" w:space="0" w:color="auto"/>
                    <w:right w:val="none" w:sz="0" w:space="0" w:color="auto"/>
                  </w:divBdr>
                  <w:divsChild>
                    <w:div w:id="831212663">
                      <w:marLeft w:val="0"/>
                      <w:marRight w:val="0"/>
                      <w:marTop w:val="0"/>
                      <w:marBottom w:val="0"/>
                      <w:divBdr>
                        <w:top w:val="none" w:sz="0" w:space="0" w:color="auto"/>
                        <w:left w:val="none" w:sz="0" w:space="0" w:color="auto"/>
                        <w:bottom w:val="none" w:sz="0" w:space="0" w:color="auto"/>
                        <w:right w:val="none" w:sz="0" w:space="0" w:color="auto"/>
                      </w:divBdr>
                    </w:div>
                  </w:divsChild>
                </w:div>
                <w:div w:id="140196464">
                  <w:marLeft w:val="0"/>
                  <w:marRight w:val="0"/>
                  <w:marTop w:val="0"/>
                  <w:marBottom w:val="0"/>
                  <w:divBdr>
                    <w:top w:val="none" w:sz="0" w:space="0" w:color="auto"/>
                    <w:left w:val="none" w:sz="0" w:space="0" w:color="auto"/>
                    <w:bottom w:val="none" w:sz="0" w:space="0" w:color="auto"/>
                    <w:right w:val="none" w:sz="0" w:space="0" w:color="auto"/>
                  </w:divBdr>
                  <w:divsChild>
                    <w:div w:id="887837078">
                      <w:marLeft w:val="0"/>
                      <w:marRight w:val="0"/>
                      <w:marTop w:val="0"/>
                      <w:marBottom w:val="0"/>
                      <w:divBdr>
                        <w:top w:val="none" w:sz="0" w:space="0" w:color="auto"/>
                        <w:left w:val="none" w:sz="0" w:space="0" w:color="auto"/>
                        <w:bottom w:val="none" w:sz="0" w:space="0" w:color="auto"/>
                        <w:right w:val="none" w:sz="0" w:space="0" w:color="auto"/>
                      </w:divBdr>
                    </w:div>
                  </w:divsChild>
                </w:div>
                <w:div w:id="8877257">
                  <w:marLeft w:val="0"/>
                  <w:marRight w:val="0"/>
                  <w:marTop w:val="0"/>
                  <w:marBottom w:val="0"/>
                  <w:divBdr>
                    <w:top w:val="none" w:sz="0" w:space="0" w:color="auto"/>
                    <w:left w:val="none" w:sz="0" w:space="0" w:color="auto"/>
                    <w:bottom w:val="none" w:sz="0" w:space="0" w:color="auto"/>
                    <w:right w:val="none" w:sz="0" w:space="0" w:color="auto"/>
                  </w:divBdr>
                  <w:divsChild>
                    <w:div w:id="1841580197">
                      <w:marLeft w:val="0"/>
                      <w:marRight w:val="0"/>
                      <w:marTop w:val="0"/>
                      <w:marBottom w:val="0"/>
                      <w:divBdr>
                        <w:top w:val="none" w:sz="0" w:space="0" w:color="auto"/>
                        <w:left w:val="none" w:sz="0" w:space="0" w:color="auto"/>
                        <w:bottom w:val="none" w:sz="0" w:space="0" w:color="auto"/>
                        <w:right w:val="none" w:sz="0" w:space="0" w:color="auto"/>
                      </w:divBdr>
                    </w:div>
                  </w:divsChild>
                </w:div>
                <w:div w:id="1937132070">
                  <w:marLeft w:val="0"/>
                  <w:marRight w:val="0"/>
                  <w:marTop w:val="0"/>
                  <w:marBottom w:val="0"/>
                  <w:divBdr>
                    <w:top w:val="none" w:sz="0" w:space="0" w:color="auto"/>
                    <w:left w:val="none" w:sz="0" w:space="0" w:color="auto"/>
                    <w:bottom w:val="none" w:sz="0" w:space="0" w:color="auto"/>
                    <w:right w:val="none" w:sz="0" w:space="0" w:color="auto"/>
                  </w:divBdr>
                  <w:divsChild>
                    <w:div w:id="1550067354">
                      <w:marLeft w:val="0"/>
                      <w:marRight w:val="0"/>
                      <w:marTop w:val="0"/>
                      <w:marBottom w:val="0"/>
                      <w:divBdr>
                        <w:top w:val="none" w:sz="0" w:space="0" w:color="auto"/>
                        <w:left w:val="none" w:sz="0" w:space="0" w:color="auto"/>
                        <w:bottom w:val="none" w:sz="0" w:space="0" w:color="auto"/>
                        <w:right w:val="none" w:sz="0" w:space="0" w:color="auto"/>
                      </w:divBdr>
                    </w:div>
                  </w:divsChild>
                </w:div>
                <w:div w:id="16782202">
                  <w:marLeft w:val="0"/>
                  <w:marRight w:val="0"/>
                  <w:marTop w:val="0"/>
                  <w:marBottom w:val="0"/>
                  <w:divBdr>
                    <w:top w:val="none" w:sz="0" w:space="0" w:color="auto"/>
                    <w:left w:val="none" w:sz="0" w:space="0" w:color="auto"/>
                    <w:bottom w:val="none" w:sz="0" w:space="0" w:color="auto"/>
                    <w:right w:val="none" w:sz="0" w:space="0" w:color="auto"/>
                  </w:divBdr>
                  <w:divsChild>
                    <w:div w:id="1151360840">
                      <w:marLeft w:val="0"/>
                      <w:marRight w:val="0"/>
                      <w:marTop w:val="0"/>
                      <w:marBottom w:val="0"/>
                      <w:divBdr>
                        <w:top w:val="none" w:sz="0" w:space="0" w:color="auto"/>
                        <w:left w:val="none" w:sz="0" w:space="0" w:color="auto"/>
                        <w:bottom w:val="none" w:sz="0" w:space="0" w:color="auto"/>
                        <w:right w:val="none" w:sz="0" w:space="0" w:color="auto"/>
                      </w:divBdr>
                    </w:div>
                  </w:divsChild>
                </w:div>
                <w:div w:id="1534609454">
                  <w:marLeft w:val="0"/>
                  <w:marRight w:val="0"/>
                  <w:marTop w:val="0"/>
                  <w:marBottom w:val="0"/>
                  <w:divBdr>
                    <w:top w:val="none" w:sz="0" w:space="0" w:color="auto"/>
                    <w:left w:val="none" w:sz="0" w:space="0" w:color="auto"/>
                    <w:bottom w:val="none" w:sz="0" w:space="0" w:color="auto"/>
                    <w:right w:val="none" w:sz="0" w:space="0" w:color="auto"/>
                  </w:divBdr>
                  <w:divsChild>
                    <w:div w:id="756486221">
                      <w:marLeft w:val="0"/>
                      <w:marRight w:val="0"/>
                      <w:marTop w:val="0"/>
                      <w:marBottom w:val="0"/>
                      <w:divBdr>
                        <w:top w:val="none" w:sz="0" w:space="0" w:color="auto"/>
                        <w:left w:val="none" w:sz="0" w:space="0" w:color="auto"/>
                        <w:bottom w:val="none" w:sz="0" w:space="0" w:color="auto"/>
                        <w:right w:val="none" w:sz="0" w:space="0" w:color="auto"/>
                      </w:divBdr>
                    </w:div>
                  </w:divsChild>
                </w:div>
                <w:div w:id="1006133954">
                  <w:marLeft w:val="0"/>
                  <w:marRight w:val="0"/>
                  <w:marTop w:val="0"/>
                  <w:marBottom w:val="0"/>
                  <w:divBdr>
                    <w:top w:val="none" w:sz="0" w:space="0" w:color="auto"/>
                    <w:left w:val="none" w:sz="0" w:space="0" w:color="auto"/>
                    <w:bottom w:val="none" w:sz="0" w:space="0" w:color="auto"/>
                    <w:right w:val="none" w:sz="0" w:space="0" w:color="auto"/>
                  </w:divBdr>
                  <w:divsChild>
                    <w:div w:id="559562127">
                      <w:marLeft w:val="0"/>
                      <w:marRight w:val="0"/>
                      <w:marTop w:val="0"/>
                      <w:marBottom w:val="0"/>
                      <w:divBdr>
                        <w:top w:val="none" w:sz="0" w:space="0" w:color="auto"/>
                        <w:left w:val="none" w:sz="0" w:space="0" w:color="auto"/>
                        <w:bottom w:val="none" w:sz="0" w:space="0" w:color="auto"/>
                        <w:right w:val="none" w:sz="0" w:space="0" w:color="auto"/>
                      </w:divBdr>
                    </w:div>
                  </w:divsChild>
                </w:div>
                <w:div w:id="984776602">
                  <w:marLeft w:val="0"/>
                  <w:marRight w:val="0"/>
                  <w:marTop w:val="0"/>
                  <w:marBottom w:val="0"/>
                  <w:divBdr>
                    <w:top w:val="none" w:sz="0" w:space="0" w:color="auto"/>
                    <w:left w:val="none" w:sz="0" w:space="0" w:color="auto"/>
                    <w:bottom w:val="none" w:sz="0" w:space="0" w:color="auto"/>
                    <w:right w:val="none" w:sz="0" w:space="0" w:color="auto"/>
                  </w:divBdr>
                  <w:divsChild>
                    <w:div w:id="1618679631">
                      <w:marLeft w:val="0"/>
                      <w:marRight w:val="0"/>
                      <w:marTop w:val="0"/>
                      <w:marBottom w:val="0"/>
                      <w:divBdr>
                        <w:top w:val="none" w:sz="0" w:space="0" w:color="auto"/>
                        <w:left w:val="none" w:sz="0" w:space="0" w:color="auto"/>
                        <w:bottom w:val="none" w:sz="0" w:space="0" w:color="auto"/>
                        <w:right w:val="none" w:sz="0" w:space="0" w:color="auto"/>
                      </w:divBdr>
                    </w:div>
                  </w:divsChild>
                </w:div>
                <w:div w:id="782921690">
                  <w:marLeft w:val="0"/>
                  <w:marRight w:val="0"/>
                  <w:marTop w:val="0"/>
                  <w:marBottom w:val="0"/>
                  <w:divBdr>
                    <w:top w:val="none" w:sz="0" w:space="0" w:color="auto"/>
                    <w:left w:val="none" w:sz="0" w:space="0" w:color="auto"/>
                    <w:bottom w:val="none" w:sz="0" w:space="0" w:color="auto"/>
                    <w:right w:val="none" w:sz="0" w:space="0" w:color="auto"/>
                  </w:divBdr>
                  <w:divsChild>
                    <w:div w:id="1912078831">
                      <w:marLeft w:val="0"/>
                      <w:marRight w:val="0"/>
                      <w:marTop w:val="0"/>
                      <w:marBottom w:val="0"/>
                      <w:divBdr>
                        <w:top w:val="none" w:sz="0" w:space="0" w:color="auto"/>
                        <w:left w:val="none" w:sz="0" w:space="0" w:color="auto"/>
                        <w:bottom w:val="none" w:sz="0" w:space="0" w:color="auto"/>
                        <w:right w:val="none" w:sz="0" w:space="0" w:color="auto"/>
                      </w:divBdr>
                    </w:div>
                  </w:divsChild>
                </w:div>
                <w:div w:id="311065162">
                  <w:marLeft w:val="0"/>
                  <w:marRight w:val="0"/>
                  <w:marTop w:val="0"/>
                  <w:marBottom w:val="0"/>
                  <w:divBdr>
                    <w:top w:val="none" w:sz="0" w:space="0" w:color="auto"/>
                    <w:left w:val="none" w:sz="0" w:space="0" w:color="auto"/>
                    <w:bottom w:val="none" w:sz="0" w:space="0" w:color="auto"/>
                    <w:right w:val="none" w:sz="0" w:space="0" w:color="auto"/>
                  </w:divBdr>
                  <w:divsChild>
                    <w:div w:id="343016695">
                      <w:marLeft w:val="0"/>
                      <w:marRight w:val="0"/>
                      <w:marTop w:val="0"/>
                      <w:marBottom w:val="0"/>
                      <w:divBdr>
                        <w:top w:val="none" w:sz="0" w:space="0" w:color="auto"/>
                        <w:left w:val="none" w:sz="0" w:space="0" w:color="auto"/>
                        <w:bottom w:val="none" w:sz="0" w:space="0" w:color="auto"/>
                        <w:right w:val="none" w:sz="0" w:space="0" w:color="auto"/>
                      </w:divBdr>
                    </w:div>
                  </w:divsChild>
                </w:div>
                <w:div w:id="1767847232">
                  <w:marLeft w:val="0"/>
                  <w:marRight w:val="0"/>
                  <w:marTop w:val="0"/>
                  <w:marBottom w:val="0"/>
                  <w:divBdr>
                    <w:top w:val="none" w:sz="0" w:space="0" w:color="auto"/>
                    <w:left w:val="none" w:sz="0" w:space="0" w:color="auto"/>
                    <w:bottom w:val="none" w:sz="0" w:space="0" w:color="auto"/>
                    <w:right w:val="none" w:sz="0" w:space="0" w:color="auto"/>
                  </w:divBdr>
                  <w:divsChild>
                    <w:div w:id="381442948">
                      <w:marLeft w:val="0"/>
                      <w:marRight w:val="0"/>
                      <w:marTop w:val="0"/>
                      <w:marBottom w:val="0"/>
                      <w:divBdr>
                        <w:top w:val="none" w:sz="0" w:space="0" w:color="auto"/>
                        <w:left w:val="none" w:sz="0" w:space="0" w:color="auto"/>
                        <w:bottom w:val="none" w:sz="0" w:space="0" w:color="auto"/>
                        <w:right w:val="none" w:sz="0" w:space="0" w:color="auto"/>
                      </w:divBdr>
                    </w:div>
                  </w:divsChild>
                </w:div>
                <w:div w:id="1310087683">
                  <w:marLeft w:val="0"/>
                  <w:marRight w:val="0"/>
                  <w:marTop w:val="0"/>
                  <w:marBottom w:val="0"/>
                  <w:divBdr>
                    <w:top w:val="none" w:sz="0" w:space="0" w:color="auto"/>
                    <w:left w:val="none" w:sz="0" w:space="0" w:color="auto"/>
                    <w:bottom w:val="none" w:sz="0" w:space="0" w:color="auto"/>
                    <w:right w:val="none" w:sz="0" w:space="0" w:color="auto"/>
                  </w:divBdr>
                  <w:divsChild>
                    <w:div w:id="1700885941">
                      <w:marLeft w:val="0"/>
                      <w:marRight w:val="0"/>
                      <w:marTop w:val="0"/>
                      <w:marBottom w:val="0"/>
                      <w:divBdr>
                        <w:top w:val="none" w:sz="0" w:space="0" w:color="auto"/>
                        <w:left w:val="none" w:sz="0" w:space="0" w:color="auto"/>
                        <w:bottom w:val="none" w:sz="0" w:space="0" w:color="auto"/>
                        <w:right w:val="none" w:sz="0" w:space="0" w:color="auto"/>
                      </w:divBdr>
                    </w:div>
                  </w:divsChild>
                </w:div>
                <w:div w:id="142087524">
                  <w:marLeft w:val="0"/>
                  <w:marRight w:val="0"/>
                  <w:marTop w:val="0"/>
                  <w:marBottom w:val="0"/>
                  <w:divBdr>
                    <w:top w:val="none" w:sz="0" w:space="0" w:color="auto"/>
                    <w:left w:val="none" w:sz="0" w:space="0" w:color="auto"/>
                    <w:bottom w:val="none" w:sz="0" w:space="0" w:color="auto"/>
                    <w:right w:val="none" w:sz="0" w:space="0" w:color="auto"/>
                  </w:divBdr>
                  <w:divsChild>
                    <w:div w:id="1254389074">
                      <w:marLeft w:val="0"/>
                      <w:marRight w:val="0"/>
                      <w:marTop w:val="0"/>
                      <w:marBottom w:val="0"/>
                      <w:divBdr>
                        <w:top w:val="none" w:sz="0" w:space="0" w:color="auto"/>
                        <w:left w:val="none" w:sz="0" w:space="0" w:color="auto"/>
                        <w:bottom w:val="none" w:sz="0" w:space="0" w:color="auto"/>
                        <w:right w:val="none" w:sz="0" w:space="0" w:color="auto"/>
                      </w:divBdr>
                    </w:div>
                  </w:divsChild>
                </w:div>
                <w:div w:id="2009677331">
                  <w:marLeft w:val="0"/>
                  <w:marRight w:val="0"/>
                  <w:marTop w:val="0"/>
                  <w:marBottom w:val="0"/>
                  <w:divBdr>
                    <w:top w:val="none" w:sz="0" w:space="0" w:color="auto"/>
                    <w:left w:val="none" w:sz="0" w:space="0" w:color="auto"/>
                    <w:bottom w:val="none" w:sz="0" w:space="0" w:color="auto"/>
                    <w:right w:val="none" w:sz="0" w:space="0" w:color="auto"/>
                  </w:divBdr>
                  <w:divsChild>
                    <w:div w:id="634412315">
                      <w:marLeft w:val="0"/>
                      <w:marRight w:val="0"/>
                      <w:marTop w:val="0"/>
                      <w:marBottom w:val="0"/>
                      <w:divBdr>
                        <w:top w:val="none" w:sz="0" w:space="0" w:color="auto"/>
                        <w:left w:val="none" w:sz="0" w:space="0" w:color="auto"/>
                        <w:bottom w:val="none" w:sz="0" w:space="0" w:color="auto"/>
                        <w:right w:val="none" w:sz="0" w:space="0" w:color="auto"/>
                      </w:divBdr>
                    </w:div>
                  </w:divsChild>
                </w:div>
                <w:div w:id="144779592">
                  <w:marLeft w:val="0"/>
                  <w:marRight w:val="0"/>
                  <w:marTop w:val="0"/>
                  <w:marBottom w:val="0"/>
                  <w:divBdr>
                    <w:top w:val="none" w:sz="0" w:space="0" w:color="auto"/>
                    <w:left w:val="none" w:sz="0" w:space="0" w:color="auto"/>
                    <w:bottom w:val="none" w:sz="0" w:space="0" w:color="auto"/>
                    <w:right w:val="none" w:sz="0" w:space="0" w:color="auto"/>
                  </w:divBdr>
                  <w:divsChild>
                    <w:div w:id="1826435526">
                      <w:marLeft w:val="0"/>
                      <w:marRight w:val="0"/>
                      <w:marTop w:val="0"/>
                      <w:marBottom w:val="0"/>
                      <w:divBdr>
                        <w:top w:val="none" w:sz="0" w:space="0" w:color="auto"/>
                        <w:left w:val="none" w:sz="0" w:space="0" w:color="auto"/>
                        <w:bottom w:val="none" w:sz="0" w:space="0" w:color="auto"/>
                        <w:right w:val="none" w:sz="0" w:space="0" w:color="auto"/>
                      </w:divBdr>
                    </w:div>
                  </w:divsChild>
                </w:div>
                <w:div w:id="1221407844">
                  <w:marLeft w:val="0"/>
                  <w:marRight w:val="0"/>
                  <w:marTop w:val="0"/>
                  <w:marBottom w:val="0"/>
                  <w:divBdr>
                    <w:top w:val="none" w:sz="0" w:space="0" w:color="auto"/>
                    <w:left w:val="none" w:sz="0" w:space="0" w:color="auto"/>
                    <w:bottom w:val="none" w:sz="0" w:space="0" w:color="auto"/>
                    <w:right w:val="none" w:sz="0" w:space="0" w:color="auto"/>
                  </w:divBdr>
                  <w:divsChild>
                    <w:div w:id="985552100">
                      <w:marLeft w:val="0"/>
                      <w:marRight w:val="0"/>
                      <w:marTop w:val="0"/>
                      <w:marBottom w:val="0"/>
                      <w:divBdr>
                        <w:top w:val="none" w:sz="0" w:space="0" w:color="auto"/>
                        <w:left w:val="none" w:sz="0" w:space="0" w:color="auto"/>
                        <w:bottom w:val="none" w:sz="0" w:space="0" w:color="auto"/>
                        <w:right w:val="none" w:sz="0" w:space="0" w:color="auto"/>
                      </w:divBdr>
                    </w:div>
                  </w:divsChild>
                </w:div>
                <w:div w:id="374886943">
                  <w:marLeft w:val="0"/>
                  <w:marRight w:val="0"/>
                  <w:marTop w:val="0"/>
                  <w:marBottom w:val="0"/>
                  <w:divBdr>
                    <w:top w:val="none" w:sz="0" w:space="0" w:color="auto"/>
                    <w:left w:val="none" w:sz="0" w:space="0" w:color="auto"/>
                    <w:bottom w:val="none" w:sz="0" w:space="0" w:color="auto"/>
                    <w:right w:val="none" w:sz="0" w:space="0" w:color="auto"/>
                  </w:divBdr>
                  <w:divsChild>
                    <w:div w:id="1702511044">
                      <w:marLeft w:val="0"/>
                      <w:marRight w:val="0"/>
                      <w:marTop w:val="0"/>
                      <w:marBottom w:val="0"/>
                      <w:divBdr>
                        <w:top w:val="none" w:sz="0" w:space="0" w:color="auto"/>
                        <w:left w:val="none" w:sz="0" w:space="0" w:color="auto"/>
                        <w:bottom w:val="none" w:sz="0" w:space="0" w:color="auto"/>
                        <w:right w:val="none" w:sz="0" w:space="0" w:color="auto"/>
                      </w:divBdr>
                    </w:div>
                  </w:divsChild>
                </w:div>
                <w:div w:id="420032188">
                  <w:marLeft w:val="0"/>
                  <w:marRight w:val="0"/>
                  <w:marTop w:val="0"/>
                  <w:marBottom w:val="0"/>
                  <w:divBdr>
                    <w:top w:val="none" w:sz="0" w:space="0" w:color="auto"/>
                    <w:left w:val="none" w:sz="0" w:space="0" w:color="auto"/>
                    <w:bottom w:val="none" w:sz="0" w:space="0" w:color="auto"/>
                    <w:right w:val="none" w:sz="0" w:space="0" w:color="auto"/>
                  </w:divBdr>
                  <w:divsChild>
                    <w:div w:id="83111786">
                      <w:marLeft w:val="0"/>
                      <w:marRight w:val="0"/>
                      <w:marTop w:val="0"/>
                      <w:marBottom w:val="0"/>
                      <w:divBdr>
                        <w:top w:val="none" w:sz="0" w:space="0" w:color="auto"/>
                        <w:left w:val="none" w:sz="0" w:space="0" w:color="auto"/>
                        <w:bottom w:val="none" w:sz="0" w:space="0" w:color="auto"/>
                        <w:right w:val="none" w:sz="0" w:space="0" w:color="auto"/>
                      </w:divBdr>
                    </w:div>
                  </w:divsChild>
                </w:div>
                <w:div w:id="1527986403">
                  <w:marLeft w:val="0"/>
                  <w:marRight w:val="0"/>
                  <w:marTop w:val="0"/>
                  <w:marBottom w:val="0"/>
                  <w:divBdr>
                    <w:top w:val="none" w:sz="0" w:space="0" w:color="auto"/>
                    <w:left w:val="none" w:sz="0" w:space="0" w:color="auto"/>
                    <w:bottom w:val="none" w:sz="0" w:space="0" w:color="auto"/>
                    <w:right w:val="none" w:sz="0" w:space="0" w:color="auto"/>
                  </w:divBdr>
                  <w:divsChild>
                    <w:div w:id="1793864626">
                      <w:marLeft w:val="0"/>
                      <w:marRight w:val="0"/>
                      <w:marTop w:val="0"/>
                      <w:marBottom w:val="0"/>
                      <w:divBdr>
                        <w:top w:val="none" w:sz="0" w:space="0" w:color="auto"/>
                        <w:left w:val="none" w:sz="0" w:space="0" w:color="auto"/>
                        <w:bottom w:val="none" w:sz="0" w:space="0" w:color="auto"/>
                        <w:right w:val="none" w:sz="0" w:space="0" w:color="auto"/>
                      </w:divBdr>
                    </w:div>
                  </w:divsChild>
                </w:div>
                <w:div w:id="1100105889">
                  <w:marLeft w:val="0"/>
                  <w:marRight w:val="0"/>
                  <w:marTop w:val="0"/>
                  <w:marBottom w:val="0"/>
                  <w:divBdr>
                    <w:top w:val="none" w:sz="0" w:space="0" w:color="auto"/>
                    <w:left w:val="none" w:sz="0" w:space="0" w:color="auto"/>
                    <w:bottom w:val="none" w:sz="0" w:space="0" w:color="auto"/>
                    <w:right w:val="none" w:sz="0" w:space="0" w:color="auto"/>
                  </w:divBdr>
                  <w:divsChild>
                    <w:div w:id="1771586203">
                      <w:marLeft w:val="0"/>
                      <w:marRight w:val="0"/>
                      <w:marTop w:val="0"/>
                      <w:marBottom w:val="0"/>
                      <w:divBdr>
                        <w:top w:val="none" w:sz="0" w:space="0" w:color="auto"/>
                        <w:left w:val="none" w:sz="0" w:space="0" w:color="auto"/>
                        <w:bottom w:val="none" w:sz="0" w:space="0" w:color="auto"/>
                        <w:right w:val="none" w:sz="0" w:space="0" w:color="auto"/>
                      </w:divBdr>
                    </w:div>
                  </w:divsChild>
                </w:div>
                <w:div w:id="210381675">
                  <w:marLeft w:val="0"/>
                  <w:marRight w:val="0"/>
                  <w:marTop w:val="0"/>
                  <w:marBottom w:val="0"/>
                  <w:divBdr>
                    <w:top w:val="none" w:sz="0" w:space="0" w:color="auto"/>
                    <w:left w:val="none" w:sz="0" w:space="0" w:color="auto"/>
                    <w:bottom w:val="none" w:sz="0" w:space="0" w:color="auto"/>
                    <w:right w:val="none" w:sz="0" w:space="0" w:color="auto"/>
                  </w:divBdr>
                  <w:divsChild>
                    <w:div w:id="1822771505">
                      <w:marLeft w:val="0"/>
                      <w:marRight w:val="0"/>
                      <w:marTop w:val="0"/>
                      <w:marBottom w:val="0"/>
                      <w:divBdr>
                        <w:top w:val="none" w:sz="0" w:space="0" w:color="auto"/>
                        <w:left w:val="none" w:sz="0" w:space="0" w:color="auto"/>
                        <w:bottom w:val="none" w:sz="0" w:space="0" w:color="auto"/>
                        <w:right w:val="none" w:sz="0" w:space="0" w:color="auto"/>
                      </w:divBdr>
                    </w:div>
                  </w:divsChild>
                </w:div>
                <w:div w:id="1560433893">
                  <w:marLeft w:val="0"/>
                  <w:marRight w:val="0"/>
                  <w:marTop w:val="0"/>
                  <w:marBottom w:val="0"/>
                  <w:divBdr>
                    <w:top w:val="none" w:sz="0" w:space="0" w:color="auto"/>
                    <w:left w:val="none" w:sz="0" w:space="0" w:color="auto"/>
                    <w:bottom w:val="none" w:sz="0" w:space="0" w:color="auto"/>
                    <w:right w:val="none" w:sz="0" w:space="0" w:color="auto"/>
                  </w:divBdr>
                  <w:divsChild>
                    <w:div w:id="1097752278">
                      <w:marLeft w:val="0"/>
                      <w:marRight w:val="0"/>
                      <w:marTop w:val="0"/>
                      <w:marBottom w:val="0"/>
                      <w:divBdr>
                        <w:top w:val="none" w:sz="0" w:space="0" w:color="auto"/>
                        <w:left w:val="none" w:sz="0" w:space="0" w:color="auto"/>
                        <w:bottom w:val="none" w:sz="0" w:space="0" w:color="auto"/>
                        <w:right w:val="none" w:sz="0" w:space="0" w:color="auto"/>
                      </w:divBdr>
                    </w:div>
                  </w:divsChild>
                </w:div>
                <w:div w:id="269897695">
                  <w:marLeft w:val="0"/>
                  <w:marRight w:val="0"/>
                  <w:marTop w:val="0"/>
                  <w:marBottom w:val="0"/>
                  <w:divBdr>
                    <w:top w:val="none" w:sz="0" w:space="0" w:color="auto"/>
                    <w:left w:val="none" w:sz="0" w:space="0" w:color="auto"/>
                    <w:bottom w:val="none" w:sz="0" w:space="0" w:color="auto"/>
                    <w:right w:val="none" w:sz="0" w:space="0" w:color="auto"/>
                  </w:divBdr>
                  <w:divsChild>
                    <w:div w:id="63919647">
                      <w:marLeft w:val="0"/>
                      <w:marRight w:val="0"/>
                      <w:marTop w:val="0"/>
                      <w:marBottom w:val="0"/>
                      <w:divBdr>
                        <w:top w:val="none" w:sz="0" w:space="0" w:color="auto"/>
                        <w:left w:val="none" w:sz="0" w:space="0" w:color="auto"/>
                        <w:bottom w:val="none" w:sz="0" w:space="0" w:color="auto"/>
                        <w:right w:val="none" w:sz="0" w:space="0" w:color="auto"/>
                      </w:divBdr>
                    </w:div>
                  </w:divsChild>
                </w:div>
                <w:div w:id="130758767">
                  <w:marLeft w:val="0"/>
                  <w:marRight w:val="0"/>
                  <w:marTop w:val="0"/>
                  <w:marBottom w:val="0"/>
                  <w:divBdr>
                    <w:top w:val="none" w:sz="0" w:space="0" w:color="auto"/>
                    <w:left w:val="none" w:sz="0" w:space="0" w:color="auto"/>
                    <w:bottom w:val="none" w:sz="0" w:space="0" w:color="auto"/>
                    <w:right w:val="none" w:sz="0" w:space="0" w:color="auto"/>
                  </w:divBdr>
                  <w:divsChild>
                    <w:div w:id="775292762">
                      <w:marLeft w:val="0"/>
                      <w:marRight w:val="0"/>
                      <w:marTop w:val="0"/>
                      <w:marBottom w:val="0"/>
                      <w:divBdr>
                        <w:top w:val="none" w:sz="0" w:space="0" w:color="auto"/>
                        <w:left w:val="none" w:sz="0" w:space="0" w:color="auto"/>
                        <w:bottom w:val="none" w:sz="0" w:space="0" w:color="auto"/>
                        <w:right w:val="none" w:sz="0" w:space="0" w:color="auto"/>
                      </w:divBdr>
                    </w:div>
                  </w:divsChild>
                </w:div>
                <w:div w:id="1590962156">
                  <w:marLeft w:val="0"/>
                  <w:marRight w:val="0"/>
                  <w:marTop w:val="0"/>
                  <w:marBottom w:val="0"/>
                  <w:divBdr>
                    <w:top w:val="none" w:sz="0" w:space="0" w:color="auto"/>
                    <w:left w:val="none" w:sz="0" w:space="0" w:color="auto"/>
                    <w:bottom w:val="none" w:sz="0" w:space="0" w:color="auto"/>
                    <w:right w:val="none" w:sz="0" w:space="0" w:color="auto"/>
                  </w:divBdr>
                  <w:divsChild>
                    <w:div w:id="514466093">
                      <w:marLeft w:val="0"/>
                      <w:marRight w:val="0"/>
                      <w:marTop w:val="0"/>
                      <w:marBottom w:val="0"/>
                      <w:divBdr>
                        <w:top w:val="none" w:sz="0" w:space="0" w:color="auto"/>
                        <w:left w:val="none" w:sz="0" w:space="0" w:color="auto"/>
                        <w:bottom w:val="none" w:sz="0" w:space="0" w:color="auto"/>
                        <w:right w:val="none" w:sz="0" w:space="0" w:color="auto"/>
                      </w:divBdr>
                    </w:div>
                  </w:divsChild>
                </w:div>
                <w:div w:id="575941864">
                  <w:marLeft w:val="0"/>
                  <w:marRight w:val="0"/>
                  <w:marTop w:val="0"/>
                  <w:marBottom w:val="0"/>
                  <w:divBdr>
                    <w:top w:val="none" w:sz="0" w:space="0" w:color="auto"/>
                    <w:left w:val="none" w:sz="0" w:space="0" w:color="auto"/>
                    <w:bottom w:val="none" w:sz="0" w:space="0" w:color="auto"/>
                    <w:right w:val="none" w:sz="0" w:space="0" w:color="auto"/>
                  </w:divBdr>
                  <w:divsChild>
                    <w:div w:id="530727077">
                      <w:marLeft w:val="0"/>
                      <w:marRight w:val="0"/>
                      <w:marTop w:val="0"/>
                      <w:marBottom w:val="0"/>
                      <w:divBdr>
                        <w:top w:val="none" w:sz="0" w:space="0" w:color="auto"/>
                        <w:left w:val="none" w:sz="0" w:space="0" w:color="auto"/>
                        <w:bottom w:val="none" w:sz="0" w:space="0" w:color="auto"/>
                        <w:right w:val="none" w:sz="0" w:space="0" w:color="auto"/>
                      </w:divBdr>
                    </w:div>
                  </w:divsChild>
                </w:div>
                <w:div w:id="620383528">
                  <w:marLeft w:val="0"/>
                  <w:marRight w:val="0"/>
                  <w:marTop w:val="0"/>
                  <w:marBottom w:val="0"/>
                  <w:divBdr>
                    <w:top w:val="none" w:sz="0" w:space="0" w:color="auto"/>
                    <w:left w:val="none" w:sz="0" w:space="0" w:color="auto"/>
                    <w:bottom w:val="none" w:sz="0" w:space="0" w:color="auto"/>
                    <w:right w:val="none" w:sz="0" w:space="0" w:color="auto"/>
                  </w:divBdr>
                  <w:divsChild>
                    <w:div w:id="1252272222">
                      <w:marLeft w:val="0"/>
                      <w:marRight w:val="0"/>
                      <w:marTop w:val="0"/>
                      <w:marBottom w:val="0"/>
                      <w:divBdr>
                        <w:top w:val="none" w:sz="0" w:space="0" w:color="auto"/>
                        <w:left w:val="none" w:sz="0" w:space="0" w:color="auto"/>
                        <w:bottom w:val="none" w:sz="0" w:space="0" w:color="auto"/>
                        <w:right w:val="none" w:sz="0" w:space="0" w:color="auto"/>
                      </w:divBdr>
                    </w:div>
                  </w:divsChild>
                </w:div>
                <w:div w:id="1893156110">
                  <w:marLeft w:val="0"/>
                  <w:marRight w:val="0"/>
                  <w:marTop w:val="0"/>
                  <w:marBottom w:val="0"/>
                  <w:divBdr>
                    <w:top w:val="none" w:sz="0" w:space="0" w:color="auto"/>
                    <w:left w:val="none" w:sz="0" w:space="0" w:color="auto"/>
                    <w:bottom w:val="none" w:sz="0" w:space="0" w:color="auto"/>
                    <w:right w:val="none" w:sz="0" w:space="0" w:color="auto"/>
                  </w:divBdr>
                  <w:divsChild>
                    <w:div w:id="197936980">
                      <w:marLeft w:val="0"/>
                      <w:marRight w:val="0"/>
                      <w:marTop w:val="0"/>
                      <w:marBottom w:val="0"/>
                      <w:divBdr>
                        <w:top w:val="none" w:sz="0" w:space="0" w:color="auto"/>
                        <w:left w:val="none" w:sz="0" w:space="0" w:color="auto"/>
                        <w:bottom w:val="none" w:sz="0" w:space="0" w:color="auto"/>
                        <w:right w:val="none" w:sz="0" w:space="0" w:color="auto"/>
                      </w:divBdr>
                    </w:div>
                  </w:divsChild>
                </w:div>
                <w:div w:id="1175152176">
                  <w:marLeft w:val="0"/>
                  <w:marRight w:val="0"/>
                  <w:marTop w:val="0"/>
                  <w:marBottom w:val="0"/>
                  <w:divBdr>
                    <w:top w:val="none" w:sz="0" w:space="0" w:color="auto"/>
                    <w:left w:val="none" w:sz="0" w:space="0" w:color="auto"/>
                    <w:bottom w:val="none" w:sz="0" w:space="0" w:color="auto"/>
                    <w:right w:val="none" w:sz="0" w:space="0" w:color="auto"/>
                  </w:divBdr>
                  <w:divsChild>
                    <w:div w:id="1215199856">
                      <w:marLeft w:val="0"/>
                      <w:marRight w:val="0"/>
                      <w:marTop w:val="0"/>
                      <w:marBottom w:val="0"/>
                      <w:divBdr>
                        <w:top w:val="none" w:sz="0" w:space="0" w:color="auto"/>
                        <w:left w:val="none" w:sz="0" w:space="0" w:color="auto"/>
                        <w:bottom w:val="none" w:sz="0" w:space="0" w:color="auto"/>
                        <w:right w:val="none" w:sz="0" w:space="0" w:color="auto"/>
                      </w:divBdr>
                    </w:div>
                  </w:divsChild>
                </w:div>
                <w:div w:id="1870993526">
                  <w:marLeft w:val="0"/>
                  <w:marRight w:val="0"/>
                  <w:marTop w:val="0"/>
                  <w:marBottom w:val="0"/>
                  <w:divBdr>
                    <w:top w:val="none" w:sz="0" w:space="0" w:color="auto"/>
                    <w:left w:val="none" w:sz="0" w:space="0" w:color="auto"/>
                    <w:bottom w:val="none" w:sz="0" w:space="0" w:color="auto"/>
                    <w:right w:val="none" w:sz="0" w:space="0" w:color="auto"/>
                  </w:divBdr>
                  <w:divsChild>
                    <w:div w:id="1568223075">
                      <w:marLeft w:val="0"/>
                      <w:marRight w:val="0"/>
                      <w:marTop w:val="0"/>
                      <w:marBottom w:val="0"/>
                      <w:divBdr>
                        <w:top w:val="none" w:sz="0" w:space="0" w:color="auto"/>
                        <w:left w:val="none" w:sz="0" w:space="0" w:color="auto"/>
                        <w:bottom w:val="none" w:sz="0" w:space="0" w:color="auto"/>
                        <w:right w:val="none" w:sz="0" w:space="0" w:color="auto"/>
                      </w:divBdr>
                    </w:div>
                  </w:divsChild>
                </w:div>
                <w:div w:id="851645636">
                  <w:marLeft w:val="0"/>
                  <w:marRight w:val="0"/>
                  <w:marTop w:val="0"/>
                  <w:marBottom w:val="0"/>
                  <w:divBdr>
                    <w:top w:val="none" w:sz="0" w:space="0" w:color="auto"/>
                    <w:left w:val="none" w:sz="0" w:space="0" w:color="auto"/>
                    <w:bottom w:val="none" w:sz="0" w:space="0" w:color="auto"/>
                    <w:right w:val="none" w:sz="0" w:space="0" w:color="auto"/>
                  </w:divBdr>
                  <w:divsChild>
                    <w:div w:id="1749498085">
                      <w:marLeft w:val="0"/>
                      <w:marRight w:val="0"/>
                      <w:marTop w:val="0"/>
                      <w:marBottom w:val="0"/>
                      <w:divBdr>
                        <w:top w:val="none" w:sz="0" w:space="0" w:color="auto"/>
                        <w:left w:val="none" w:sz="0" w:space="0" w:color="auto"/>
                        <w:bottom w:val="none" w:sz="0" w:space="0" w:color="auto"/>
                        <w:right w:val="none" w:sz="0" w:space="0" w:color="auto"/>
                      </w:divBdr>
                    </w:div>
                  </w:divsChild>
                </w:div>
                <w:div w:id="788352219">
                  <w:marLeft w:val="0"/>
                  <w:marRight w:val="0"/>
                  <w:marTop w:val="0"/>
                  <w:marBottom w:val="0"/>
                  <w:divBdr>
                    <w:top w:val="none" w:sz="0" w:space="0" w:color="auto"/>
                    <w:left w:val="none" w:sz="0" w:space="0" w:color="auto"/>
                    <w:bottom w:val="none" w:sz="0" w:space="0" w:color="auto"/>
                    <w:right w:val="none" w:sz="0" w:space="0" w:color="auto"/>
                  </w:divBdr>
                  <w:divsChild>
                    <w:div w:id="988218106">
                      <w:marLeft w:val="0"/>
                      <w:marRight w:val="0"/>
                      <w:marTop w:val="0"/>
                      <w:marBottom w:val="0"/>
                      <w:divBdr>
                        <w:top w:val="none" w:sz="0" w:space="0" w:color="auto"/>
                        <w:left w:val="none" w:sz="0" w:space="0" w:color="auto"/>
                        <w:bottom w:val="none" w:sz="0" w:space="0" w:color="auto"/>
                        <w:right w:val="none" w:sz="0" w:space="0" w:color="auto"/>
                      </w:divBdr>
                    </w:div>
                  </w:divsChild>
                </w:div>
                <w:div w:id="566308597">
                  <w:marLeft w:val="0"/>
                  <w:marRight w:val="0"/>
                  <w:marTop w:val="0"/>
                  <w:marBottom w:val="0"/>
                  <w:divBdr>
                    <w:top w:val="none" w:sz="0" w:space="0" w:color="auto"/>
                    <w:left w:val="none" w:sz="0" w:space="0" w:color="auto"/>
                    <w:bottom w:val="none" w:sz="0" w:space="0" w:color="auto"/>
                    <w:right w:val="none" w:sz="0" w:space="0" w:color="auto"/>
                  </w:divBdr>
                  <w:divsChild>
                    <w:div w:id="26763318">
                      <w:marLeft w:val="0"/>
                      <w:marRight w:val="0"/>
                      <w:marTop w:val="0"/>
                      <w:marBottom w:val="0"/>
                      <w:divBdr>
                        <w:top w:val="none" w:sz="0" w:space="0" w:color="auto"/>
                        <w:left w:val="none" w:sz="0" w:space="0" w:color="auto"/>
                        <w:bottom w:val="none" w:sz="0" w:space="0" w:color="auto"/>
                        <w:right w:val="none" w:sz="0" w:space="0" w:color="auto"/>
                      </w:divBdr>
                    </w:div>
                  </w:divsChild>
                </w:div>
                <w:div w:id="2081247900">
                  <w:marLeft w:val="0"/>
                  <w:marRight w:val="0"/>
                  <w:marTop w:val="0"/>
                  <w:marBottom w:val="0"/>
                  <w:divBdr>
                    <w:top w:val="none" w:sz="0" w:space="0" w:color="auto"/>
                    <w:left w:val="none" w:sz="0" w:space="0" w:color="auto"/>
                    <w:bottom w:val="none" w:sz="0" w:space="0" w:color="auto"/>
                    <w:right w:val="none" w:sz="0" w:space="0" w:color="auto"/>
                  </w:divBdr>
                  <w:divsChild>
                    <w:div w:id="175965664">
                      <w:marLeft w:val="0"/>
                      <w:marRight w:val="0"/>
                      <w:marTop w:val="0"/>
                      <w:marBottom w:val="0"/>
                      <w:divBdr>
                        <w:top w:val="none" w:sz="0" w:space="0" w:color="auto"/>
                        <w:left w:val="none" w:sz="0" w:space="0" w:color="auto"/>
                        <w:bottom w:val="none" w:sz="0" w:space="0" w:color="auto"/>
                        <w:right w:val="none" w:sz="0" w:space="0" w:color="auto"/>
                      </w:divBdr>
                    </w:div>
                  </w:divsChild>
                </w:div>
                <w:div w:id="886912092">
                  <w:marLeft w:val="0"/>
                  <w:marRight w:val="0"/>
                  <w:marTop w:val="0"/>
                  <w:marBottom w:val="0"/>
                  <w:divBdr>
                    <w:top w:val="none" w:sz="0" w:space="0" w:color="auto"/>
                    <w:left w:val="none" w:sz="0" w:space="0" w:color="auto"/>
                    <w:bottom w:val="none" w:sz="0" w:space="0" w:color="auto"/>
                    <w:right w:val="none" w:sz="0" w:space="0" w:color="auto"/>
                  </w:divBdr>
                  <w:divsChild>
                    <w:div w:id="1559778815">
                      <w:marLeft w:val="0"/>
                      <w:marRight w:val="0"/>
                      <w:marTop w:val="0"/>
                      <w:marBottom w:val="0"/>
                      <w:divBdr>
                        <w:top w:val="none" w:sz="0" w:space="0" w:color="auto"/>
                        <w:left w:val="none" w:sz="0" w:space="0" w:color="auto"/>
                        <w:bottom w:val="none" w:sz="0" w:space="0" w:color="auto"/>
                        <w:right w:val="none" w:sz="0" w:space="0" w:color="auto"/>
                      </w:divBdr>
                    </w:div>
                  </w:divsChild>
                </w:div>
                <w:div w:id="117456797">
                  <w:marLeft w:val="0"/>
                  <w:marRight w:val="0"/>
                  <w:marTop w:val="0"/>
                  <w:marBottom w:val="0"/>
                  <w:divBdr>
                    <w:top w:val="none" w:sz="0" w:space="0" w:color="auto"/>
                    <w:left w:val="none" w:sz="0" w:space="0" w:color="auto"/>
                    <w:bottom w:val="none" w:sz="0" w:space="0" w:color="auto"/>
                    <w:right w:val="none" w:sz="0" w:space="0" w:color="auto"/>
                  </w:divBdr>
                  <w:divsChild>
                    <w:div w:id="860431069">
                      <w:marLeft w:val="0"/>
                      <w:marRight w:val="0"/>
                      <w:marTop w:val="0"/>
                      <w:marBottom w:val="0"/>
                      <w:divBdr>
                        <w:top w:val="none" w:sz="0" w:space="0" w:color="auto"/>
                        <w:left w:val="none" w:sz="0" w:space="0" w:color="auto"/>
                        <w:bottom w:val="none" w:sz="0" w:space="0" w:color="auto"/>
                        <w:right w:val="none" w:sz="0" w:space="0" w:color="auto"/>
                      </w:divBdr>
                    </w:div>
                  </w:divsChild>
                </w:div>
                <w:div w:id="943270343">
                  <w:marLeft w:val="0"/>
                  <w:marRight w:val="0"/>
                  <w:marTop w:val="0"/>
                  <w:marBottom w:val="0"/>
                  <w:divBdr>
                    <w:top w:val="none" w:sz="0" w:space="0" w:color="auto"/>
                    <w:left w:val="none" w:sz="0" w:space="0" w:color="auto"/>
                    <w:bottom w:val="none" w:sz="0" w:space="0" w:color="auto"/>
                    <w:right w:val="none" w:sz="0" w:space="0" w:color="auto"/>
                  </w:divBdr>
                  <w:divsChild>
                    <w:div w:id="24866768">
                      <w:marLeft w:val="0"/>
                      <w:marRight w:val="0"/>
                      <w:marTop w:val="0"/>
                      <w:marBottom w:val="0"/>
                      <w:divBdr>
                        <w:top w:val="none" w:sz="0" w:space="0" w:color="auto"/>
                        <w:left w:val="none" w:sz="0" w:space="0" w:color="auto"/>
                        <w:bottom w:val="none" w:sz="0" w:space="0" w:color="auto"/>
                        <w:right w:val="none" w:sz="0" w:space="0" w:color="auto"/>
                      </w:divBdr>
                    </w:div>
                  </w:divsChild>
                </w:div>
                <w:div w:id="1401168894">
                  <w:marLeft w:val="0"/>
                  <w:marRight w:val="0"/>
                  <w:marTop w:val="0"/>
                  <w:marBottom w:val="0"/>
                  <w:divBdr>
                    <w:top w:val="none" w:sz="0" w:space="0" w:color="auto"/>
                    <w:left w:val="none" w:sz="0" w:space="0" w:color="auto"/>
                    <w:bottom w:val="none" w:sz="0" w:space="0" w:color="auto"/>
                    <w:right w:val="none" w:sz="0" w:space="0" w:color="auto"/>
                  </w:divBdr>
                  <w:divsChild>
                    <w:div w:id="1399784430">
                      <w:marLeft w:val="0"/>
                      <w:marRight w:val="0"/>
                      <w:marTop w:val="0"/>
                      <w:marBottom w:val="0"/>
                      <w:divBdr>
                        <w:top w:val="none" w:sz="0" w:space="0" w:color="auto"/>
                        <w:left w:val="none" w:sz="0" w:space="0" w:color="auto"/>
                        <w:bottom w:val="none" w:sz="0" w:space="0" w:color="auto"/>
                        <w:right w:val="none" w:sz="0" w:space="0" w:color="auto"/>
                      </w:divBdr>
                    </w:div>
                  </w:divsChild>
                </w:div>
                <w:div w:id="1414163131">
                  <w:marLeft w:val="0"/>
                  <w:marRight w:val="0"/>
                  <w:marTop w:val="0"/>
                  <w:marBottom w:val="0"/>
                  <w:divBdr>
                    <w:top w:val="none" w:sz="0" w:space="0" w:color="auto"/>
                    <w:left w:val="none" w:sz="0" w:space="0" w:color="auto"/>
                    <w:bottom w:val="none" w:sz="0" w:space="0" w:color="auto"/>
                    <w:right w:val="none" w:sz="0" w:space="0" w:color="auto"/>
                  </w:divBdr>
                  <w:divsChild>
                    <w:div w:id="1190023716">
                      <w:marLeft w:val="0"/>
                      <w:marRight w:val="0"/>
                      <w:marTop w:val="0"/>
                      <w:marBottom w:val="0"/>
                      <w:divBdr>
                        <w:top w:val="none" w:sz="0" w:space="0" w:color="auto"/>
                        <w:left w:val="none" w:sz="0" w:space="0" w:color="auto"/>
                        <w:bottom w:val="none" w:sz="0" w:space="0" w:color="auto"/>
                        <w:right w:val="none" w:sz="0" w:space="0" w:color="auto"/>
                      </w:divBdr>
                    </w:div>
                  </w:divsChild>
                </w:div>
                <w:div w:id="371001546">
                  <w:marLeft w:val="0"/>
                  <w:marRight w:val="0"/>
                  <w:marTop w:val="0"/>
                  <w:marBottom w:val="0"/>
                  <w:divBdr>
                    <w:top w:val="none" w:sz="0" w:space="0" w:color="auto"/>
                    <w:left w:val="none" w:sz="0" w:space="0" w:color="auto"/>
                    <w:bottom w:val="none" w:sz="0" w:space="0" w:color="auto"/>
                    <w:right w:val="none" w:sz="0" w:space="0" w:color="auto"/>
                  </w:divBdr>
                  <w:divsChild>
                    <w:div w:id="779108817">
                      <w:marLeft w:val="0"/>
                      <w:marRight w:val="0"/>
                      <w:marTop w:val="0"/>
                      <w:marBottom w:val="0"/>
                      <w:divBdr>
                        <w:top w:val="none" w:sz="0" w:space="0" w:color="auto"/>
                        <w:left w:val="none" w:sz="0" w:space="0" w:color="auto"/>
                        <w:bottom w:val="none" w:sz="0" w:space="0" w:color="auto"/>
                        <w:right w:val="none" w:sz="0" w:space="0" w:color="auto"/>
                      </w:divBdr>
                    </w:div>
                  </w:divsChild>
                </w:div>
                <w:div w:id="1785273194">
                  <w:marLeft w:val="0"/>
                  <w:marRight w:val="0"/>
                  <w:marTop w:val="0"/>
                  <w:marBottom w:val="0"/>
                  <w:divBdr>
                    <w:top w:val="none" w:sz="0" w:space="0" w:color="auto"/>
                    <w:left w:val="none" w:sz="0" w:space="0" w:color="auto"/>
                    <w:bottom w:val="none" w:sz="0" w:space="0" w:color="auto"/>
                    <w:right w:val="none" w:sz="0" w:space="0" w:color="auto"/>
                  </w:divBdr>
                  <w:divsChild>
                    <w:div w:id="1071385720">
                      <w:marLeft w:val="0"/>
                      <w:marRight w:val="0"/>
                      <w:marTop w:val="0"/>
                      <w:marBottom w:val="0"/>
                      <w:divBdr>
                        <w:top w:val="none" w:sz="0" w:space="0" w:color="auto"/>
                        <w:left w:val="none" w:sz="0" w:space="0" w:color="auto"/>
                        <w:bottom w:val="none" w:sz="0" w:space="0" w:color="auto"/>
                        <w:right w:val="none" w:sz="0" w:space="0" w:color="auto"/>
                      </w:divBdr>
                    </w:div>
                  </w:divsChild>
                </w:div>
                <w:div w:id="1656909169">
                  <w:marLeft w:val="0"/>
                  <w:marRight w:val="0"/>
                  <w:marTop w:val="0"/>
                  <w:marBottom w:val="0"/>
                  <w:divBdr>
                    <w:top w:val="none" w:sz="0" w:space="0" w:color="auto"/>
                    <w:left w:val="none" w:sz="0" w:space="0" w:color="auto"/>
                    <w:bottom w:val="none" w:sz="0" w:space="0" w:color="auto"/>
                    <w:right w:val="none" w:sz="0" w:space="0" w:color="auto"/>
                  </w:divBdr>
                  <w:divsChild>
                    <w:div w:id="902643032">
                      <w:marLeft w:val="0"/>
                      <w:marRight w:val="0"/>
                      <w:marTop w:val="0"/>
                      <w:marBottom w:val="0"/>
                      <w:divBdr>
                        <w:top w:val="none" w:sz="0" w:space="0" w:color="auto"/>
                        <w:left w:val="none" w:sz="0" w:space="0" w:color="auto"/>
                        <w:bottom w:val="none" w:sz="0" w:space="0" w:color="auto"/>
                        <w:right w:val="none" w:sz="0" w:space="0" w:color="auto"/>
                      </w:divBdr>
                    </w:div>
                  </w:divsChild>
                </w:div>
                <w:div w:id="1254314979">
                  <w:marLeft w:val="0"/>
                  <w:marRight w:val="0"/>
                  <w:marTop w:val="0"/>
                  <w:marBottom w:val="0"/>
                  <w:divBdr>
                    <w:top w:val="none" w:sz="0" w:space="0" w:color="auto"/>
                    <w:left w:val="none" w:sz="0" w:space="0" w:color="auto"/>
                    <w:bottom w:val="none" w:sz="0" w:space="0" w:color="auto"/>
                    <w:right w:val="none" w:sz="0" w:space="0" w:color="auto"/>
                  </w:divBdr>
                  <w:divsChild>
                    <w:div w:id="560143170">
                      <w:marLeft w:val="0"/>
                      <w:marRight w:val="0"/>
                      <w:marTop w:val="0"/>
                      <w:marBottom w:val="0"/>
                      <w:divBdr>
                        <w:top w:val="none" w:sz="0" w:space="0" w:color="auto"/>
                        <w:left w:val="none" w:sz="0" w:space="0" w:color="auto"/>
                        <w:bottom w:val="none" w:sz="0" w:space="0" w:color="auto"/>
                        <w:right w:val="none" w:sz="0" w:space="0" w:color="auto"/>
                      </w:divBdr>
                    </w:div>
                  </w:divsChild>
                </w:div>
                <w:div w:id="1011176247">
                  <w:marLeft w:val="0"/>
                  <w:marRight w:val="0"/>
                  <w:marTop w:val="0"/>
                  <w:marBottom w:val="0"/>
                  <w:divBdr>
                    <w:top w:val="none" w:sz="0" w:space="0" w:color="auto"/>
                    <w:left w:val="none" w:sz="0" w:space="0" w:color="auto"/>
                    <w:bottom w:val="none" w:sz="0" w:space="0" w:color="auto"/>
                    <w:right w:val="none" w:sz="0" w:space="0" w:color="auto"/>
                  </w:divBdr>
                  <w:divsChild>
                    <w:div w:id="1389187820">
                      <w:marLeft w:val="0"/>
                      <w:marRight w:val="0"/>
                      <w:marTop w:val="0"/>
                      <w:marBottom w:val="0"/>
                      <w:divBdr>
                        <w:top w:val="none" w:sz="0" w:space="0" w:color="auto"/>
                        <w:left w:val="none" w:sz="0" w:space="0" w:color="auto"/>
                        <w:bottom w:val="none" w:sz="0" w:space="0" w:color="auto"/>
                        <w:right w:val="none" w:sz="0" w:space="0" w:color="auto"/>
                      </w:divBdr>
                    </w:div>
                  </w:divsChild>
                </w:div>
                <w:div w:id="1828009260">
                  <w:marLeft w:val="0"/>
                  <w:marRight w:val="0"/>
                  <w:marTop w:val="0"/>
                  <w:marBottom w:val="0"/>
                  <w:divBdr>
                    <w:top w:val="none" w:sz="0" w:space="0" w:color="auto"/>
                    <w:left w:val="none" w:sz="0" w:space="0" w:color="auto"/>
                    <w:bottom w:val="none" w:sz="0" w:space="0" w:color="auto"/>
                    <w:right w:val="none" w:sz="0" w:space="0" w:color="auto"/>
                  </w:divBdr>
                  <w:divsChild>
                    <w:div w:id="160630630">
                      <w:marLeft w:val="0"/>
                      <w:marRight w:val="0"/>
                      <w:marTop w:val="0"/>
                      <w:marBottom w:val="0"/>
                      <w:divBdr>
                        <w:top w:val="none" w:sz="0" w:space="0" w:color="auto"/>
                        <w:left w:val="none" w:sz="0" w:space="0" w:color="auto"/>
                        <w:bottom w:val="none" w:sz="0" w:space="0" w:color="auto"/>
                        <w:right w:val="none" w:sz="0" w:space="0" w:color="auto"/>
                      </w:divBdr>
                    </w:div>
                  </w:divsChild>
                </w:div>
                <w:div w:id="1320576096">
                  <w:marLeft w:val="0"/>
                  <w:marRight w:val="0"/>
                  <w:marTop w:val="0"/>
                  <w:marBottom w:val="0"/>
                  <w:divBdr>
                    <w:top w:val="none" w:sz="0" w:space="0" w:color="auto"/>
                    <w:left w:val="none" w:sz="0" w:space="0" w:color="auto"/>
                    <w:bottom w:val="none" w:sz="0" w:space="0" w:color="auto"/>
                    <w:right w:val="none" w:sz="0" w:space="0" w:color="auto"/>
                  </w:divBdr>
                  <w:divsChild>
                    <w:div w:id="2123913478">
                      <w:marLeft w:val="0"/>
                      <w:marRight w:val="0"/>
                      <w:marTop w:val="0"/>
                      <w:marBottom w:val="0"/>
                      <w:divBdr>
                        <w:top w:val="none" w:sz="0" w:space="0" w:color="auto"/>
                        <w:left w:val="none" w:sz="0" w:space="0" w:color="auto"/>
                        <w:bottom w:val="none" w:sz="0" w:space="0" w:color="auto"/>
                        <w:right w:val="none" w:sz="0" w:space="0" w:color="auto"/>
                      </w:divBdr>
                    </w:div>
                  </w:divsChild>
                </w:div>
                <w:div w:id="421949568">
                  <w:marLeft w:val="0"/>
                  <w:marRight w:val="0"/>
                  <w:marTop w:val="0"/>
                  <w:marBottom w:val="0"/>
                  <w:divBdr>
                    <w:top w:val="none" w:sz="0" w:space="0" w:color="auto"/>
                    <w:left w:val="none" w:sz="0" w:space="0" w:color="auto"/>
                    <w:bottom w:val="none" w:sz="0" w:space="0" w:color="auto"/>
                    <w:right w:val="none" w:sz="0" w:space="0" w:color="auto"/>
                  </w:divBdr>
                  <w:divsChild>
                    <w:div w:id="1773360441">
                      <w:marLeft w:val="0"/>
                      <w:marRight w:val="0"/>
                      <w:marTop w:val="0"/>
                      <w:marBottom w:val="0"/>
                      <w:divBdr>
                        <w:top w:val="none" w:sz="0" w:space="0" w:color="auto"/>
                        <w:left w:val="none" w:sz="0" w:space="0" w:color="auto"/>
                        <w:bottom w:val="none" w:sz="0" w:space="0" w:color="auto"/>
                        <w:right w:val="none" w:sz="0" w:space="0" w:color="auto"/>
                      </w:divBdr>
                    </w:div>
                  </w:divsChild>
                </w:div>
                <w:div w:id="1147550410">
                  <w:marLeft w:val="0"/>
                  <w:marRight w:val="0"/>
                  <w:marTop w:val="0"/>
                  <w:marBottom w:val="0"/>
                  <w:divBdr>
                    <w:top w:val="none" w:sz="0" w:space="0" w:color="auto"/>
                    <w:left w:val="none" w:sz="0" w:space="0" w:color="auto"/>
                    <w:bottom w:val="none" w:sz="0" w:space="0" w:color="auto"/>
                    <w:right w:val="none" w:sz="0" w:space="0" w:color="auto"/>
                  </w:divBdr>
                  <w:divsChild>
                    <w:div w:id="2018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0895">
          <w:marLeft w:val="0"/>
          <w:marRight w:val="0"/>
          <w:marTop w:val="0"/>
          <w:marBottom w:val="0"/>
          <w:divBdr>
            <w:top w:val="none" w:sz="0" w:space="0" w:color="auto"/>
            <w:left w:val="none" w:sz="0" w:space="0" w:color="auto"/>
            <w:bottom w:val="none" w:sz="0" w:space="0" w:color="auto"/>
            <w:right w:val="none" w:sz="0" w:space="0" w:color="auto"/>
          </w:divBdr>
        </w:div>
        <w:div w:id="97793122">
          <w:marLeft w:val="0"/>
          <w:marRight w:val="0"/>
          <w:marTop w:val="0"/>
          <w:marBottom w:val="0"/>
          <w:divBdr>
            <w:top w:val="none" w:sz="0" w:space="0" w:color="auto"/>
            <w:left w:val="none" w:sz="0" w:space="0" w:color="auto"/>
            <w:bottom w:val="none" w:sz="0" w:space="0" w:color="auto"/>
            <w:right w:val="none" w:sz="0" w:space="0" w:color="auto"/>
          </w:divBdr>
        </w:div>
        <w:div w:id="661542858">
          <w:marLeft w:val="0"/>
          <w:marRight w:val="0"/>
          <w:marTop w:val="0"/>
          <w:marBottom w:val="0"/>
          <w:divBdr>
            <w:top w:val="none" w:sz="0" w:space="0" w:color="auto"/>
            <w:left w:val="none" w:sz="0" w:space="0" w:color="auto"/>
            <w:bottom w:val="none" w:sz="0" w:space="0" w:color="auto"/>
            <w:right w:val="none" w:sz="0" w:space="0" w:color="auto"/>
          </w:divBdr>
        </w:div>
        <w:div w:id="324555554">
          <w:marLeft w:val="0"/>
          <w:marRight w:val="0"/>
          <w:marTop w:val="0"/>
          <w:marBottom w:val="0"/>
          <w:divBdr>
            <w:top w:val="none" w:sz="0" w:space="0" w:color="auto"/>
            <w:left w:val="none" w:sz="0" w:space="0" w:color="auto"/>
            <w:bottom w:val="none" w:sz="0" w:space="0" w:color="auto"/>
            <w:right w:val="none" w:sz="0" w:space="0" w:color="auto"/>
          </w:divBdr>
        </w:div>
        <w:div w:id="1311211260">
          <w:marLeft w:val="0"/>
          <w:marRight w:val="0"/>
          <w:marTop w:val="0"/>
          <w:marBottom w:val="0"/>
          <w:divBdr>
            <w:top w:val="none" w:sz="0" w:space="0" w:color="auto"/>
            <w:left w:val="none" w:sz="0" w:space="0" w:color="auto"/>
            <w:bottom w:val="none" w:sz="0" w:space="0" w:color="auto"/>
            <w:right w:val="none" w:sz="0" w:space="0" w:color="auto"/>
          </w:divBdr>
        </w:div>
        <w:div w:id="639849873">
          <w:marLeft w:val="0"/>
          <w:marRight w:val="0"/>
          <w:marTop w:val="0"/>
          <w:marBottom w:val="0"/>
          <w:divBdr>
            <w:top w:val="none" w:sz="0" w:space="0" w:color="auto"/>
            <w:left w:val="none" w:sz="0" w:space="0" w:color="auto"/>
            <w:bottom w:val="none" w:sz="0" w:space="0" w:color="auto"/>
            <w:right w:val="none" w:sz="0" w:space="0" w:color="auto"/>
          </w:divBdr>
        </w:div>
        <w:div w:id="1165970751">
          <w:marLeft w:val="0"/>
          <w:marRight w:val="0"/>
          <w:marTop w:val="0"/>
          <w:marBottom w:val="0"/>
          <w:divBdr>
            <w:top w:val="none" w:sz="0" w:space="0" w:color="auto"/>
            <w:left w:val="none" w:sz="0" w:space="0" w:color="auto"/>
            <w:bottom w:val="none" w:sz="0" w:space="0" w:color="auto"/>
            <w:right w:val="none" w:sz="0" w:space="0" w:color="auto"/>
          </w:divBdr>
        </w:div>
        <w:div w:id="161437193">
          <w:marLeft w:val="0"/>
          <w:marRight w:val="0"/>
          <w:marTop w:val="0"/>
          <w:marBottom w:val="0"/>
          <w:divBdr>
            <w:top w:val="none" w:sz="0" w:space="0" w:color="auto"/>
            <w:left w:val="none" w:sz="0" w:space="0" w:color="auto"/>
            <w:bottom w:val="none" w:sz="0" w:space="0" w:color="auto"/>
            <w:right w:val="none" w:sz="0" w:space="0" w:color="auto"/>
          </w:divBdr>
        </w:div>
        <w:div w:id="831215490">
          <w:marLeft w:val="0"/>
          <w:marRight w:val="0"/>
          <w:marTop w:val="0"/>
          <w:marBottom w:val="0"/>
          <w:divBdr>
            <w:top w:val="none" w:sz="0" w:space="0" w:color="auto"/>
            <w:left w:val="none" w:sz="0" w:space="0" w:color="auto"/>
            <w:bottom w:val="none" w:sz="0" w:space="0" w:color="auto"/>
            <w:right w:val="none" w:sz="0" w:space="0" w:color="auto"/>
          </w:divBdr>
        </w:div>
        <w:div w:id="825364063">
          <w:marLeft w:val="0"/>
          <w:marRight w:val="0"/>
          <w:marTop w:val="0"/>
          <w:marBottom w:val="0"/>
          <w:divBdr>
            <w:top w:val="none" w:sz="0" w:space="0" w:color="auto"/>
            <w:left w:val="none" w:sz="0" w:space="0" w:color="auto"/>
            <w:bottom w:val="none" w:sz="0" w:space="0" w:color="auto"/>
            <w:right w:val="none" w:sz="0" w:space="0" w:color="auto"/>
          </w:divBdr>
        </w:div>
        <w:div w:id="221335221">
          <w:marLeft w:val="0"/>
          <w:marRight w:val="0"/>
          <w:marTop w:val="0"/>
          <w:marBottom w:val="0"/>
          <w:divBdr>
            <w:top w:val="none" w:sz="0" w:space="0" w:color="auto"/>
            <w:left w:val="none" w:sz="0" w:space="0" w:color="auto"/>
            <w:bottom w:val="none" w:sz="0" w:space="0" w:color="auto"/>
            <w:right w:val="none" w:sz="0" w:space="0" w:color="auto"/>
          </w:divBdr>
          <w:divsChild>
            <w:div w:id="644774584">
              <w:marLeft w:val="-75"/>
              <w:marRight w:val="0"/>
              <w:marTop w:val="30"/>
              <w:marBottom w:val="30"/>
              <w:divBdr>
                <w:top w:val="none" w:sz="0" w:space="0" w:color="auto"/>
                <w:left w:val="none" w:sz="0" w:space="0" w:color="auto"/>
                <w:bottom w:val="none" w:sz="0" w:space="0" w:color="auto"/>
                <w:right w:val="none" w:sz="0" w:space="0" w:color="auto"/>
              </w:divBdr>
              <w:divsChild>
                <w:div w:id="303120762">
                  <w:marLeft w:val="0"/>
                  <w:marRight w:val="0"/>
                  <w:marTop w:val="0"/>
                  <w:marBottom w:val="0"/>
                  <w:divBdr>
                    <w:top w:val="none" w:sz="0" w:space="0" w:color="auto"/>
                    <w:left w:val="none" w:sz="0" w:space="0" w:color="auto"/>
                    <w:bottom w:val="none" w:sz="0" w:space="0" w:color="auto"/>
                    <w:right w:val="none" w:sz="0" w:space="0" w:color="auto"/>
                  </w:divBdr>
                  <w:divsChild>
                    <w:div w:id="1791168435">
                      <w:marLeft w:val="0"/>
                      <w:marRight w:val="0"/>
                      <w:marTop w:val="0"/>
                      <w:marBottom w:val="0"/>
                      <w:divBdr>
                        <w:top w:val="none" w:sz="0" w:space="0" w:color="auto"/>
                        <w:left w:val="none" w:sz="0" w:space="0" w:color="auto"/>
                        <w:bottom w:val="none" w:sz="0" w:space="0" w:color="auto"/>
                        <w:right w:val="none" w:sz="0" w:space="0" w:color="auto"/>
                      </w:divBdr>
                    </w:div>
                    <w:div w:id="1098210948">
                      <w:marLeft w:val="0"/>
                      <w:marRight w:val="0"/>
                      <w:marTop w:val="0"/>
                      <w:marBottom w:val="0"/>
                      <w:divBdr>
                        <w:top w:val="none" w:sz="0" w:space="0" w:color="auto"/>
                        <w:left w:val="none" w:sz="0" w:space="0" w:color="auto"/>
                        <w:bottom w:val="none" w:sz="0" w:space="0" w:color="auto"/>
                        <w:right w:val="none" w:sz="0" w:space="0" w:color="auto"/>
                      </w:divBdr>
                    </w:div>
                    <w:div w:id="438717340">
                      <w:marLeft w:val="0"/>
                      <w:marRight w:val="0"/>
                      <w:marTop w:val="0"/>
                      <w:marBottom w:val="0"/>
                      <w:divBdr>
                        <w:top w:val="none" w:sz="0" w:space="0" w:color="auto"/>
                        <w:left w:val="none" w:sz="0" w:space="0" w:color="auto"/>
                        <w:bottom w:val="none" w:sz="0" w:space="0" w:color="auto"/>
                        <w:right w:val="none" w:sz="0" w:space="0" w:color="auto"/>
                      </w:divBdr>
                    </w:div>
                    <w:div w:id="757168192">
                      <w:marLeft w:val="0"/>
                      <w:marRight w:val="0"/>
                      <w:marTop w:val="0"/>
                      <w:marBottom w:val="0"/>
                      <w:divBdr>
                        <w:top w:val="none" w:sz="0" w:space="0" w:color="auto"/>
                        <w:left w:val="none" w:sz="0" w:space="0" w:color="auto"/>
                        <w:bottom w:val="none" w:sz="0" w:space="0" w:color="auto"/>
                        <w:right w:val="none" w:sz="0" w:space="0" w:color="auto"/>
                      </w:divBdr>
                    </w:div>
                    <w:div w:id="1251162520">
                      <w:marLeft w:val="0"/>
                      <w:marRight w:val="0"/>
                      <w:marTop w:val="0"/>
                      <w:marBottom w:val="0"/>
                      <w:divBdr>
                        <w:top w:val="none" w:sz="0" w:space="0" w:color="auto"/>
                        <w:left w:val="none" w:sz="0" w:space="0" w:color="auto"/>
                        <w:bottom w:val="none" w:sz="0" w:space="0" w:color="auto"/>
                        <w:right w:val="none" w:sz="0" w:space="0" w:color="auto"/>
                      </w:divBdr>
                    </w:div>
                    <w:div w:id="327751395">
                      <w:marLeft w:val="0"/>
                      <w:marRight w:val="0"/>
                      <w:marTop w:val="0"/>
                      <w:marBottom w:val="0"/>
                      <w:divBdr>
                        <w:top w:val="none" w:sz="0" w:space="0" w:color="auto"/>
                        <w:left w:val="none" w:sz="0" w:space="0" w:color="auto"/>
                        <w:bottom w:val="none" w:sz="0" w:space="0" w:color="auto"/>
                        <w:right w:val="none" w:sz="0" w:space="0" w:color="auto"/>
                      </w:divBdr>
                    </w:div>
                  </w:divsChild>
                </w:div>
                <w:div w:id="855314887">
                  <w:marLeft w:val="0"/>
                  <w:marRight w:val="0"/>
                  <w:marTop w:val="0"/>
                  <w:marBottom w:val="0"/>
                  <w:divBdr>
                    <w:top w:val="none" w:sz="0" w:space="0" w:color="auto"/>
                    <w:left w:val="none" w:sz="0" w:space="0" w:color="auto"/>
                    <w:bottom w:val="none" w:sz="0" w:space="0" w:color="auto"/>
                    <w:right w:val="none" w:sz="0" w:space="0" w:color="auto"/>
                  </w:divBdr>
                  <w:divsChild>
                    <w:div w:id="102117498">
                      <w:marLeft w:val="0"/>
                      <w:marRight w:val="0"/>
                      <w:marTop w:val="0"/>
                      <w:marBottom w:val="0"/>
                      <w:divBdr>
                        <w:top w:val="none" w:sz="0" w:space="0" w:color="auto"/>
                        <w:left w:val="none" w:sz="0" w:space="0" w:color="auto"/>
                        <w:bottom w:val="none" w:sz="0" w:space="0" w:color="auto"/>
                        <w:right w:val="none" w:sz="0" w:space="0" w:color="auto"/>
                      </w:divBdr>
                    </w:div>
                    <w:div w:id="1638341216">
                      <w:marLeft w:val="0"/>
                      <w:marRight w:val="0"/>
                      <w:marTop w:val="0"/>
                      <w:marBottom w:val="0"/>
                      <w:divBdr>
                        <w:top w:val="none" w:sz="0" w:space="0" w:color="auto"/>
                        <w:left w:val="none" w:sz="0" w:space="0" w:color="auto"/>
                        <w:bottom w:val="none" w:sz="0" w:space="0" w:color="auto"/>
                        <w:right w:val="none" w:sz="0" w:space="0" w:color="auto"/>
                      </w:divBdr>
                    </w:div>
                    <w:div w:id="1597859624">
                      <w:marLeft w:val="0"/>
                      <w:marRight w:val="0"/>
                      <w:marTop w:val="0"/>
                      <w:marBottom w:val="0"/>
                      <w:divBdr>
                        <w:top w:val="none" w:sz="0" w:space="0" w:color="auto"/>
                        <w:left w:val="none" w:sz="0" w:space="0" w:color="auto"/>
                        <w:bottom w:val="none" w:sz="0" w:space="0" w:color="auto"/>
                        <w:right w:val="none" w:sz="0" w:space="0" w:color="auto"/>
                      </w:divBdr>
                    </w:div>
                    <w:div w:id="94642251">
                      <w:marLeft w:val="0"/>
                      <w:marRight w:val="0"/>
                      <w:marTop w:val="0"/>
                      <w:marBottom w:val="0"/>
                      <w:divBdr>
                        <w:top w:val="none" w:sz="0" w:space="0" w:color="auto"/>
                        <w:left w:val="none" w:sz="0" w:space="0" w:color="auto"/>
                        <w:bottom w:val="none" w:sz="0" w:space="0" w:color="auto"/>
                        <w:right w:val="none" w:sz="0" w:space="0" w:color="auto"/>
                      </w:divBdr>
                    </w:div>
                    <w:div w:id="18724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10919">
          <w:marLeft w:val="0"/>
          <w:marRight w:val="0"/>
          <w:marTop w:val="0"/>
          <w:marBottom w:val="0"/>
          <w:divBdr>
            <w:top w:val="none" w:sz="0" w:space="0" w:color="auto"/>
            <w:left w:val="none" w:sz="0" w:space="0" w:color="auto"/>
            <w:bottom w:val="none" w:sz="0" w:space="0" w:color="auto"/>
            <w:right w:val="none" w:sz="0" w:space="0" w:color="auto"/>
          </w:divBdr>
        </w:div>
        <w:div w:id="1029379851">
          <w:marLeft w:val="0"/>
          <w:marRight w:val="0"/>
          <w:marTop w:val="0"/>
          <w:marBottom w:val="0"/>
          <w:divBdr>
            <w:top w:val="none" w:sz="0" w:space="0" w:color="auto"/>
            <w:left w:val="none" w:sz="0" w:space="0" w:color="auto"/>
            <w:bottom w:val="none" w:sz="0" w:space="0" w:color="auto"/>
            <w:right w:val="none" w:sz="0" w:space="0" w:color="auto"/>
          </w:divBdr>
        </w:div>
        <w:div w:id="341469931">
          <w:marLeft w:val="0"/>
          <w:marRight w:val="0"/>
          <w:marTop w:val="0"/>
          <w:marBottom w:val="0"/>
          <w:divBdr>
            <w:top w:val="none" w:sz="0" w:space="0" w:color="auto"/>
            <w:left w:val="none" w:sz="0" w:space="0" w:color="auto"/>
            <w:bottom w:val="none" w:sz="0" w:space="0" w:color="auto"/>
            <w:right w:val="none" w:sz="0" w:space="0" w:color="auto"/>
          </w:divBdr>
        </w:div>
        <w:div w:id="1667973913">
          <w:marLeft w:val="0"/>
          <w:marRight w:val="0"/>
          <w:marTop w:val="0"/>
          <w:marBottom w:val="0"/>
          <w:divBdr>
            <w:top w:val="none" w:sz="0" w:space="0" w:color="auto"/>
            <w:left w:val="none" w:sz="0" w:space="0" w:color="auto"/>
            <w:bottom w:val="none" w:sz="0" w:space="0" w:color="auto"/>
            <w:right w:val="none" w:sz="0" w:space="0" w:color="auto"/>
          </w:divBdr>
        </w:div>
        <w:div w:id="637417774">
          <w:marLeft w:val="0"/>
          <w:marRight w:val="0"/>
          <w:marTop w:val="0"/>
          <w:marBottom w:val="0"/>
          <w:divBdr>
            <w:top w:val="none" w:sz="0" w:space="0" w:color="auto"/>
            <w:left w:val="none" w:sz="0" w:space="0" w:color="auto"/>
            <w:bottom w:val="none" w:sz="0" w:space="0" w:color="auto"/>
            <w:right w:val="none" w:sz="0" w:space="0" w:color="auto"/>
          </w:divBdr>
        </w:div>
        <w:div w:id="871189369">
          <w:marLeft w:val="0"/>
          <w:marRight w:val="0"/>
          <w:marTop w:val="0"/>
          <w:marBottom w:val="0"/>
          <w:divBdr>
            <w:top w:val="none" w:sz="0" w:space="0" w:color="auto"/>
            <w:left w:val="none" w:sz="0" w:space="0" w:color="auto"/>
            <w:bottom w:val="none" w:sz="0" w:space="0" w:color="auto"/>
            <w:right w:val="none" w:sz="0" w:space="0" w:color="auto"/>
          </w:divBdr>
        </w:div>
        <w:div w:id="43452022">
          <w:marLeft w:val="0"/>
          <w:marRight w:val="0"/>
          <w:marTop w:val="0"/>
          <w:marBottom w:val="0"/>
          <w:divBdr>
            <w:top w:val="none" w:sz="0" w:space="0" w:color="auto"/>
            <w:left w:val="none" w:sz="0" w:space="0" w:color="auto"/>
            <w:bottom w:val="none" w:sz="0" w:space="0" w:color="auto"/>
            <w:right w:val="none" w:sz="0" w:space="0" w:color="auto"/>
          </w:divBdr>
        </w:div>
        <w:div w:id="1147165198">
          <w:marLeft w:val="0"/>
          <w:marRight w:val="0"/>
          <w:marTop w:val="0"/>
          <w:marBottom w:val="0"/>
          <w:divBdr>
            <w:top w:val="none" w:sz="0" w:space="0" w:color="auto"/>
            <w:left w:val="none" w:sz="0" w:space="0" w:color="auto"/>
            <w:bottom w:val="none" w:sz="0" w:space="0" w:color="auto"/>
            <w:right w:val="none" w:sz="0" w:space="0" w:color="auto"/>
          </w:divBdr>
          <w:divsChild>
            <w:div w:id="2049186349">
              <w:marLeft w:val="-75"/>
              <w:marRight w:val="0"/>
              <w:marTop w:val="30"/>
              <w:marBottom w:val="30"/>
              <w:divBdr>
                <w:top w:val="none" w:sz="0" w:space="0" w:color="auto"/>
                <w:left w:val="none" w:sz="0" w:space="0" w:color="auto"/>
                <w:bottom w:val="none" w:sz="0" w:space="0" w:color="auto"/>
                <w:right w:val="none" w:sz="0" w:space="0" w:color="auto"/>
              </w:divBdr>
              <w:divsChild>
                <w:div w:id="1353262554">
                  <w:marLeft w:val="0"/>
                  <w:marRight w:val="0"/>
                  <w:marTop w:val="0"/>
                  <w:marBottom w:val="0"/>
                  <w:divBdr>
                    <w:top w:val="none" w:sz="0" w:space="0" w:color="auto"/>
                    <w:left w:val="none" w:sz="0" w:space="0" w:color="auto"/>
                    <w:bottom w:val="none" w:sz="0" w:space="0" w:color="auto"/>
                    <w:right w:val="none" w:sz="0" w:space="0" w:color="auto"/>
                  </w:divBdr>
                  <w:divsChild>
                    <w:div w:id="1491212075">
                      <w:marLeft w:val="0"/>
                      <w:marRight w:val="0"/>
                      <w:marTop w:val="0"/>
                      <w:marBottom w:val="0"/>
                      <w:divBdr>
                        <w:top w:val="none" w:sz="0" w:space="0" w:color="auto"/>
                        <w:left w:val="none" w:sz="0" w:space="0" w:color="auto"/>
                        <w:bottom w:val="none" w:sz="0" w:space="0" w:color="auto"/>
                        <w:right w:val="none" w:sz="0" w:space="0" w:color="auto"/>
                      </w:divBdr>
                    </w:div>
                  </w:divsChild>
                </w:div>
                <w:div w:id="683089779">
                  <w:marLeft w:val="0"/>
                  <w:marRight w:val="0"/>
                  <w:marTop w:val="0"/>
                  <w:marBottom w:val="0"/>
                  <w:divBdr>
                    <w:top w:val="none" w:sz="0" w:space="0" w:color="auto"/>
                    <w:left w:val="none" w:sz="0" w:space="0" w:color="auto"/>
                    <w:bottom w:val="none" w:sz="0" w:space="0" w:color="auto"/>
                    <w:right w:val="none" w:sz="0" w:space="0" w:color="auto"/>
                  </w:divBdr>
                  <w:divsChild>
                    <w:div w:id="558982903">
                      <w:marLeft w:val="0"/>
                      <w:marRight w:val="0"/>
                      <w:marTop w:val="0"/>
                      <w:marBottom w:val="0"/>
                      <w:divBdr>
                        <w:top w:val="none" w:sz="0" w:space="0" w:color="auto"/>
                        <w:left w:val="none" w:sz="0" w:space="0" w:color="auto"/>
                        <w:bottom w:val="none" w:sz="0" w:space="0" w:color="auto"/>
                        <w:right w:val="none" w:sz="0" w:space="0" w:color="auto"/>
                      </w:divBdr>
                    </w:div>
                  </w:divsChild>
                </w:div>
                <w:div w:id="758019360">
                  <w:marLeft w:val="0"/>
                  <w:marRight w:val="0"/>
                  <w:marTop w:val="0"/>
                  <w:marBottom w:val="0"/>
                  <w:divBdr>
                    <w:top w:val="none" w:sz="0" w:space="0" w:color="auto"/>
                    <w:left w:val="none" w:sz="0" w:space="0" w:color="auto"/>
                    <w:bottom w:val="none" w:sz="0" w:space="0" w:color="auto"/>
                    <w:right w:val="none" w:sz="0" w:space="0" w:color="auto"/>
                  </w:divBdr>
                  <w:divsChild>
                    <w:div w:id="374038165">
                      <w:marLeft w:val="0"/>
                      <w:marRight w:val="0"/>
                      <w:marTop w:val="0"/>
                      <w:marBottom w:val="0"/>
                      <w:divBdr>
                        <w:top w:val="none" w:sz="0" w:space="0" w:color="auto"/>
                        <w:left w:val="none" w:sz="0" w:space="0" w:color="auto"/>
                        <w:bottom w:val="none" w:sz="0" w:space="0" w:color="auto"/>
                        <w:right w:val="none" w:sz="0" w:space="0" w:color="auto"/>
                      </w:divBdr>
                    </w:div>
                    <w:div w:id="526411034">
                      <w:marLeft w:val="0"/>
                      <w:marRight w:val="0"/>
                      <w:marTop w:val="0"/>
                      <w:marBottom w:val="0"/>
                      <w:divBdr>
                        <w:top w:val="none" w:sz="0" w:space="0" w:color="auto"/>
                        <w:left w:val="none" w:sz="0" w:space="0" w:color="auto"/>
                        <w:bottom w:val="none" w:sz="0" w:space="0" w:color="auto"/>
                        <w:right w:val="none" w:sz="0" w:space="0" w:color="auto"/>
                      </w:divBdr>
                    </w:div>
                  </w:divsChild>
                </w:div>
                <w:div w:id="1066994949">
                  <w:marLeft w:val="0"/>
                  <w:marRight w:val="0"/>
                  <w:marTop w:val="0"/>
                  <w:marBottom w:val="0"/>
                  <w:divBdr>
                    <w:top w:val="none" w:sz="0" w:space="0" w:color="auto"/>
                    <w:left w:val="none" w:sz="0" w:space="0" w:color="auto"/>
                    <w:bottom w:val="none" w:sz="0" w:space="0" w:color="auto"/>
                    <w:right w:val="none" w:sz="0" w:space="0" w:color="auto"/>
                  </w:divBdr>
                  <w:divsChild>
                    <w:div w:id="1778983827">
                      <w:marLeft w:val="0"/>
                      <w:marRight w:val="0"/>
                      <w:marTop w:val="0"/>
                      <w:marBottom w:val="0"/>
                      <w:divBdr>
                        <w:top w:val="none" w:sz="0" w:space="0" w:color="auto"/>
                        <w:left w:val="none" w:sz="0" w:space="0" w:color="auto"/>
                        <w:bottom w:val="none" w:sz="0" w:space="0" w:color="auto"/>
                        <w:right w:val="none" w:sz="0" w:space="0" w:color="auto"/>
                      </w:divBdr>
                    </w:div>
                  </w:divsChild>
                </w:div>
                <w:div w:id="1013386722">
                  <w:marLeft w:val="0"/>
                  <w:marRight w:val="0"/>
                  <w:marTop w:val="0"/>
                  <w:marBottom w:val="0"/>
                  <w:divBdr>
                    <w:top w:val="none" w:sz="0" w:space="0" w:color="auto"/>
                    <w:left w:val="none" w:sz="0" w:space="0" w:color="auto"/>
                    <w:bottom w:val="none" w:sz="0" w:space="0" w:color="auto"/>
                    <w:right w:val="none" w:sz="0" w:space="0" w:color="auto"/>
                  </w:divBdr>
                  <w:divsChild>
                    <w:div w:id="236013676">
                      <w:marLeft w:val="0"/>
                      <w:marRight w:val="0"/>
                      <w:marTop w:val="0"/>
                      <w:marBottom w:val="0"/>
                      <w:divBdr>
                        <w:top w:val="none" w:sz="0" w:space="0" w:color="auto"/>
                        <w:left w:val="none" w:sz="0" w:space="0" w:color="auto"/>
                        <w:bottom w:val="none" w:sz="0" w:space="0" w:color="auto"/>
                        <w:right w:val="none" w:sz="0" w:space="0" w:color="auto"/>
                      </w:divBdr>
                    </w:div>
                    <w:div w:id="213432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55431">
          <w:marLeft w:val="0"/>
          <w:marRight w:val="0"/>
          <w:marTop w:val="0"/>
          <w:marBottom w:val="0"/>
          <w:divBdr>
            <w:top w:val="none" w:sz="0" w:space="0" w:color="auto"/>
            <w:left w:val="none" w:sz="0" w:space="0" w:color="auto"/>
            <w:bottom w:val="none" w:sz="0" w:space="0" w:color="auto"/>
            <w:right w:val="none" w:sz="0" w:space="0" w:color="auto"/>
          </w:divBdr>
        </w:div>
        <w:div w:id="2092194036">
          <w:marLeft w:val="0"/>
          <w:marRight w:val="0"/>
          <w:marTop w:val="0"/>
          <w:marBottom w:val="0"/>
          <w:divBdr>
            <w:top w:val="none" w:sz="0" w:space="0" w:color="auto"/>
            <w:left w:val="none" w:sz="0" w:space="0" w:color="auto"/>
            <w:bottom w:val="none" w:sz="0" w:space="0" w:color="auto"/>
            <w:right w:val="none" w:sz="0" w:space="0" w:color="auto"/>
          </w:divBdr>
        </w:div>
        <w:div w:id="674191069">
          <w:marLeft w:val="0"/>
          <w:marRight w:val="0"/>
          <w:marTop w:val="0"/>
          <w:marBottom w:val="0"/>
          <w:divBdr>
            <w:top w:val="none" w:sz="0" w:space="0" w:color="auto"/>
            <w:left w:val="none" w:sz="0" w:space="0" w:color="auto"/>
            <w:bottom w:val="none" w:sz="0" w:space="0" w:color="auto"/>
            <w:right w:val="none" w:sz="0" w:space="0" w:color="auto"/>
          </w:divBdr>
        </w:div>
        <w:div w:id="102654351">
          <w:marLeft w:val="0"/>
          <w:marRight w:val="0"/>
          <w:marTop w:val="0"/>
          <w:marBottom w:val="0"/>
          <w:divBdr>
            <w:top w:val="none" w:sz="0" w:space="0" w:color="auto"/>
            <w:left w:val="none" w:sz="0" w:space="0" w:color="auto"/>
            <w:bottom w:val="none" w:sz="0" w:space="0" w:color="auto"/>
            <w:right w:val="none" w:sz="0" w:space="0" w:color="auto"/>
          </w:divBdr>
        </w:div>
        <w:div w:id="1524705332">
          <w:marLeft w:val="0"/>
          <w:marRight w:val="0"/>
          <w:marTop w:val="0"/>
          <w:marBottom w:val="0"/>
          <w:divBdr>
            <w:top w:val="none" w:sz="0" w:space="0" w:color="auto"/>
            <w:left w:val="none" w:sz="0" w:space="0" w:color="auto"/>
            <w:bottom w:val="none" w:sz="0" w:space="0" w:color="auto"/>
            <w:right w:val="none" w:sz="0" w:space="0" w:color="auto"/>
          </w:divBdr>
        </w:div>
        <w:div w:id="1570726387">
          <w:marLeft w:val="0"/>
          <w:marRight w:val="0"/>
          <w:marTop w:val="0"/>
          <w:marBottom w:val="0"/>
          <w:divBdr>
            <w:top w:val="none" w:sz="0" w:space="0" w:color="auto"/>
            <w:left w:val="none" w:sz="0" w:space="0" w:color="auto"/>
            <w:bottom w:val="none" w:sz="0" w:space="0" w:color="auto"/>
            <w:right w:val="none" w:sz="0" w:space="0" w:color="auto"/>
          </w:divBdr>
        </w:div>
        <w:div w:id="1547452109">
          <w:marLeft w:val="0"/>
          <w:marRight w:val="0"/>
          <w:marTop w:val="0"/>
          <w:marBottom w:val="0"/>
          <w:divBdr>
            <w:top w:val="none" w:sz="0" w:space="0" w:color="auto"/>
            <w:left w:val="none" w:sz="0" w:space="0" w:color="auto"/>
            <w:bottom w:val="none" w:sz="0" w:space="0" w:color="auto"/>
            <w:right w:val="none" w:sz="0" w:space="0" w:color="auto"/>
          </w:divBdr>
        </w:div>
        <w:div w:id="1311790969">
          <w:marLeft w:val="0"/>
          <w:marRight w:val="0"/>
          <w:marTop w:val="0"/>
          <w:marBottom w:val="0"/>
          <w:divBdr>
            <w:top w:val="none" w:sz="0" w:space="0" w:color="auto"/>
            <w:left w:val="none" w:sz="0" w:space="0" w:color="auto"/>
            <w:bottom w:val="none" w:sz="0" w:space="0" w:color="auto"/>
            <w:right w:val="none" w:sz="0" w:space="0" w:color="auto"/>
          </w:divBdr>
        </w:div>
        <w:div w:id="1680740051">
          <w:marLeft w:val="0"/>
          <w:marRight w:val="0"/>
          <w:marTop w:val="0"/>
          <w:marBottom w:val="0"/>
          <w:divBdr>
            <w:top w:val="none" w:sz="0" w:space="0" w:color="auto"/>
            <w:left w:val="none" w:sz="0" w:space="0" w:color="auto"/>
            <w:bottom w:val="none" w:sz="0" w:space="0" w:color="auto"/>
            <w:right w:val="none" w:sz="0" w:space="0" w:color="auto"/>
          </w:divBdr>
        </w:div>
        <w:div w:id="1179000318">
          <w:marLeft w:val="0"/>
          <w:marRight w:val="0"/>
          <w:marTop w:val="0"/>
          <w:marBottom w:val="0"/>
          <w:divBdr>
            <w:top w:val="none" w:sz="0" w:space="0" w:color="auto"/>
            <w:left w:val="none" w:sz="0" w:space="0" w:color="auto"/>
            <w:bottom w:val="none" w:sz="0" w:space="0" w:color="auto"/>
            <w:right w:val="none" w:sz="0" w:space="0" w:color="auto"/>
          </w:divBdr>
        </w:div>
        <w:div w:id="786311075">
          <w:marLeft w:val="0"/>
          <w:marRight w:val="0"/>
          <w:marTop w:val="0"/>
          <w:marBottom w:val="0"/>
          <w:divBdr>
            <w:top w:val="none" w:sz="0" w:space="0" w:color="auto"/>
            <w:left w:val="none" w:sz="0" w:space="0" w:color="auto"/>
            <w:bottom w:val="none" w:sz="0" w:space="0" w:color="auto"/>
            <w:right w:val="none" w:sz="0" w:space="0" w:color="auto"/>
          </w:divBdr>
        </w:div>
      </w:divsChild>
    </w:div>
    <w:div w:id="1431201275">
      <w:bodyDiv w:val="1"/>
      <w:marLeft w:val="0"/>
      <w:marRight w:val="0"/>
      <w:marTop w:val="0"/>
      <w:marBottom w:val="0"/>
      <w:divBdr>
        <w:top w:val="none" w:sz="0" w:space="0" w:color="auto"/>
        <w:left w:val="none" w:sz="0" w:space="0" w:color="auto"/>
        <w:bottom w:val="none" w:sz="0" w:space="0" w:color="auto"/>
        <w:right w:val="none" w:sz="0" w:space="0" w:color="auto"/>
      </w:divBdr>
      <w:divsChild>
        <w:div w:id="837887694">
          <w:marLeft w:val="0"/>
          <w:marRight w:val="0"/>
          <w:marTop w:val="0"/>
          <w:marBottom w:val="0"/>
          <w:divBdr>
            <w:top w:val="none" w:sz="0" w:space="0" w:color="auto"/>
            <w:left w:val="none" w:sz="0" w:space="0" w:color="auto"/>
            <w:bottom w:val="none" w:sz="0" w:space="0" w:color="auto"/>
            <w:right w:val="none" w:sz="0" w:space="0" w:color="auto"/>
          </w:divBdr>
          <w:divsChild>
            <w:div w:id="1986350250">
              <w:marLeft w:val="0"/>
              <w:marRight w:val="0"/>
              <w:marTop w:val="0"/>
              <w:marBottom w:val="0"/>
              <w:divBdr>
                <w:top w:val="none" w:sz="0" w:space="0" w:color="auto"/>
                <w:left w:val="none" w:sz="0" w:space="0" w:color="auto"/>
                <w:bottom w:val="none" w:sz="0" w:space="0" w:color="auto"/>
                <w:right w:val="none" w:sz="0" w:space="0" w:color="auto"/>
              </w:divBdr>
            </w:div>
            <w:div w:id="1155100553">
              <w:marLeft w:val="0"/>
              <w:marRight w:val="0"/>
              <w:marTop w:val="0"/>
              <w:marBottom w:val="0"/>
              <w:divBdr>
                <w:top w:val="none" w:sz="0" w:space="0" w:color="auto"/>
                <w:left w:val="none" w:sz="0" w:space="0" w:color="auto"/>
                <w:bottom w:val="none" w:sz="0" w:space="0" w:color="auto"/>
                <w:right w:val="none" w:sz="0" w:space="0" w:color="auto"/>
              </w:divBdr>
            </w:div>
            <w:div w:id="159199200">
              <w:marLeft w:val="0"/>
              <w:marRight w:val="0"/>
              <w:marTop w:val="0"/>
              <w:marBottom w:val="0"/>
              <w:divBdr>
                <w:top w:val="none" w:sz="0" w:space="0" w:color="auto"/>
                <w:left w:val="none" w:sz="0" w:space="0" w:color="auto"/>
                <w:bottom w:val="none" w:sz="0" w:space="0" w:color="auto"/>
                <w:right w:val="none" w:sz="0" w:space="0" w:color="auto"/>
              </w:divBdr>
            </w:div>
            <w:div w:id="779839723">
              <w:marLeft w:val="0"/>
              <w:marRight w:val="0"/>
              <w:marTop w:val="0"/>
              <w:marBottom w:val="0"/>
              <w:divBdr>
                <w:top w:val="none" w:sz="0" w:space="0" w:color="auto"/>
                <w:left w:val="none" w:sz="0" w:space="0" w:color="auto"/>
                <w:bottom w:val="none" w:sz="0" w:space="0" w:color="auto"/>
                <w:right w:val="none" w:sz="0" w:space="0" w:color="auto"/>
              </w:divBdr>
            </w:div>
            <w:div w:id="766734435">
              <w:marLeft w:val="0"/>
              <w:marRight w:val="0"/>
              <w:marTop w:val="0"/>
              <w:marBottom w:val="0"/>
              <w:divBdr>
                <w:top w:val="none" w:sz="0" w:space="0" w:color="auto"/>
                <w:left w:val="none" w:sz="0" w:space="0" w:color="auto"/>
                <w:bottom w:val="none" w:sz="0" w:space="0" w:color="auto"/>
                <w:right w:val="none" w:sz="0" w:space="0" w:color="auto"/>
              </w:divBdr>
            </w:div>
            <w:div w:id="613437179">
              <w:marLeft w:val="0"/>
              <w:marRight w:val="0"/>
              <w:marTop w:val="0"/>
              <w:marBottom w:val="0"/>
              <w:divBdr>
                <w:top w:val="none" w:sz="0" w:space="0" w:color="auto"/>
                <w:left w:val="none" w:sz="0" w:space="0" w:color="auto"/>
                <w:bottom w:val="none" w:sz="0" w:space="0" w:color="auto"/>
                <w:right w:val="none" w:sz="0" w:space="0" w:color="auto"/>
              </w:divBdr>
            </w:div>
            <w:div w:id="85275843">
              <w:marLeft w:val="0"/>
              <w:marRight w:val="0"/>
              <w:marTop w:val="0"/>
              <w:marBottom w:val="0"/>
              <w:divBdr>
                <w:top w:val="none" w:sz="0" w:space="0" w:color="auto"/>
                <w:left w:val="none" w:sz="0" w:space="0" w:color="auto"/>
                <w:bottom w:val="none" w:sz="0" w:space="0" w:color="auto"/>
                <w:right w:val="none" w:sz="0" w:space="0" w:color="auto"/>
              </w:divBdr>
            </w:div>
            <w:div w:id="723064536">
              <w:marLeft w:val="0"/>
              <w:marRight w:val="0"/>
              <w:marTop w:val="0"/>
              <w:marBottom w:val="0"/>
              <w:divBdr>
                <w:top w:val="none" w:sz="0" w:space="0" w:color="auto"/>
                <w:left w:val="none" w:sz="0" w:space="0" w:color="auto"/>
                <w:bottom w:val="none" w:sz="0" w:space="0" w:color="auto"/>
                <w:right w:val="none" w:sz="0" w:space="0" w:color="auto"/>
              </w:divBdr>
            </w:div>
            <w:div w:id="1284927054">
              <w:marLeft w:val="0"/>
              <w:marRight w:val="0"/>
              <w:marTop w:val="0"/>
              <w:marBottom w:val="0"/>
              <w:divBdr>
                <w:top w:val="none" w:sz="0" w:space="0" w:color="auto"/>
                <w:left w:val="none" w:sz="0" w:space="0" w:color="auto"/>
                <w:bottom w:val="none" w:sz="0" w:space="0" w:color="auto"/>
                <w:right w:val="none" w:sz="0" w:space="0" w:color="auto"/>
              </w:divBdr>
            </w:div>
            <w:div w:id="1578780858">
              <w:marLeft w:val="0"/>
              <w:marRight w:val="0"/>
              <w:marTop w:val="0"/>
              <w:marBottom w:val="0"/>
              <w:divBdr>
                <w:top w:val="none" w:sz="0" w:space="0" w:color="auto"/>
                <w:left w:val="none" w:sz="0" w:space="0" w:color="auto"/>
                <w:bottom w:val="none" w:sz="0" w:space="0" w:color="auto"/>
                <w:right w:val="none" w:sz="0" w:space="0" w:color="auto"/>
              </w:divBdr>
            </w:div>
            <w:div w:id="857695689">
              <w:marLeft w:val="0"/>
              <w:marRight w:val="0"/>
              <w:marTop w:val="0"/>
              <w:marBottom w:val="0"/>
              <w:divBdr>
                <w:top w:val="none" w:sz="0" w:space="0" w:color="auto"/>
                <w:left w:val="none" w:sz="0" w:space="0" w:color="auto"/>
                <w:bottom w:val="none" w:sz="0" w:space="0" w:color="auto"/>
                <w:right w:val="none" w:sz="0" w:space="0" w:color="auto"/>
              </w:divBdr>
            </w:div>
            <w:div w:id="1268587088">
              <w:marLeft w:val="0"/>
              <w:marRight w:val="0"/>
              <w:marTop w:val="0"/>
              <w:marBottom w:val="0"/>
              <w:divBdr>
                <w:top w:val="none" w:sz="0" w:space="0" w:color="auto"/>
                <w:left w:val="none" w:sz="0" w:space="0" w:color="auto"/>
                <w:bottom w:val="none" w:sz="0" w:space="0" w:color="auto"/>
                <w:right w:val="none" w:sz="0" w:space="0" w:color="auto"/>
              </w:divBdr>
            </w:div>
            <w:div w:id="1287346890">
              <w:marLeft w:val="0"/>
              <w:marRight w:val="0"/>
              <w:marTop w:val="0"/>
              <w:marBottom w:val="0"/>
              <w:divBdr>
                <w:top w:val="none" w:sz="0" w:space="0" w:color="auto"/>
                <w:left w:val="none" w:sz="0" w:space="0" w:color="auto"/>
                <w:bottom w:val="none" w:sz="0" w:space="0" w:color="auto"/>
                <w:right w:val="none" w:sz="0" w:space="0" w:color="auto"/>
              </w:divBdr>
            </w:div>
            <w:div w:id="1876851053">
              <w:marLeft w:val="0"/>
              <w:marRight w:val="0"/>
              <w:marTop w:val="0"/>
              <w:marBottom w:val="0"/>
              <w:divBdr>
                <w:top w:val="none" w:sz="0" w:space="0" w:color="auto"/>
                <w:left w:val="none" w:sz="0" w:space="0" w:color="auto"/>
                <w:bottom w:val="none" w:sz="0" w:space="0" w:color="auto"/>
                <w:right w:val="none" w:sz="0" w:space="0" w:color="auto"/>
              </w:divBdr>
            </w:div>
            <w:div w:id="562640280">
              <w:marLeft w:val="0"/>
              <w:marRight w:val="0"/>
              <w:marTop w:val="0"/>
              <w:marBottom w:val="0"/>
              <w:divBdr>
                <w:top w:val="none" w:sz="0" w:space="0" w:color="auto"/>
                <w:left w:val="none" w:sz="0" w:space="0" w:color="auto"/>
                <w:bottom w:val="none" w:sz="0" w:space="0" w:color="auto"/>
                <w:right w:val="none" w:sz="0" w:space="0" w:color="auto"/>
              </w:divBdr>
            </w:div>
            <w:div w:id="397679849">
              <w:marLeft w:val="0"/>
              <w:marRight w:val="0"/>
              <w:marTop w:val="0"/>
              <w:marBottom w:val="0"/>
              <w:divBdr>
                <w:top w:val="none" w:sz="0" w:space="0" w:color="auto"/>
                <w:left w:val="none" w:sz="0" w:space="0" w:color="auto"/>
                <w:bottom w:val="none" w:sz="0" w:space="0" w:color="auto"/>
                <w:right w:val="none" w:sz="0" w:space="0" w:color="auto"/>
              </w:divBdr>
            </w:div>
            <w:div w:id="585505375">
              <w:marLeft w:val="0"/>
              <w:marRight w:val="0"/>
              <w:marTop w:val="0"/>
              <w:marBottom w:val="0"/>
              <w:divBdr>
                <w:top w:val="none" w:sz="0" w:space="0" w:color="auto"/>
                <w:left w:val="none" w:sz="0" w:space="0" w:color="auto"/>
                <w:bottom w:val="none" w:sz="0" w:space="0" w:color="auto"/>
                <w:right w:val="none" w:sz="0" w:space="0" w:color="auto"/>
              </w:divBdr>
            </w:div>
            <w:div w:id="1072695745">
              <w:marLeft w:val="0"/>
              <w:marRight w:val="0"/>
              <w:marTop w:val="0"/>
              <w:marBottom w:val="0"/>
              <w:divBdr>
                <w:top w:val="none" w:sz="0" w:space="0" w:color="auto"/>
                <w:left w:val="none" w:sz="0" w:space="0" w:color="auto"/>
                <w:bottom w:val="none" w:sz="0" w:space="0" w:color="auto"/>
                <w:right w:val="none" w:sz="0" w:space="0" w:color="auto"/>
              </w:divBdr>
            </w:div>
            <w:div w:id="902832671">
              <w:marLeft w:val="0"/>
              <w:marRight w:val="0"/>
              <w:marTop w:val="0"/>
              <w:marBottom w:val="0"/>
              <w:divBdr>
                <w:top w:val="none" w:sz="0" w:space="0" w:color="auto"/>
                <w:left w:val="none" w:sz="0" w:space="0" w:color="auto"/>
                <w:bottom w:val="none" w:sz="0" w:space="0" w:color="auto"/>
                <w:right w:val="none" w:sz="0" w:space="0" w:color="auto"/>
              </w:divBdr>
            </w:div>
            <w:div w:id="564024817">
              <w:marLeft w:val="0"/>
              <w:marRight w:val="0"/>
              <w:marTop w:val="0"/>
              <w:marBottom w:val="0"/>
              <w:divBdr>
                <w:top w:val="none" w:sz="0" w:space="0" w:color="auto"/>
                <w:left w:val="none" w:sz="0" w:space="0" w:color="auto"/>
                <w:bottom w:val="none" w:sz="0" w:space="0" w:color="auto"/>
                <w:right w:val="none" w:sz="0" w:space="0" w:color="auto"/>
              </w:divBdr>
            </w:div>
          </w:divsChild>
        </w:div>
        <w:div w:id="927539069">
          <w:marLeft w:val="0"/>
          <w:marRight w:val="0"/>
          <w:marTop w:val="0"/>
          <w:marBottom w:val="0"/>
          <w:divBdr>
            <w:top w:val="none" w:sz="0" w:space="0" w:color="auto"/>
            <w:left w:val="none" w:sz="0" w:space="0" w:color="auto"/>
            <w:bottom w:val="none" w:sz="0" w:space="0" w:color="auto"/>
            <w:right w:val="none" w:sz="0" w:space="0" w:color="auto"/>
          </w:divBdr>
        </w:div>
        <w:div w:id="328604014">
          <w:marLeft w:val="0"/>
          <w:marRight w:val="0"/>
          <w:marTop w:val="0"/>
          <w:marBottom w:val="0"/>
          <w:divBdr>
            <w:top w:val="none" w:sz="0" w:space="0" w:color="auto"/>
            <w:left w:val="none" w:sz="0" w:space="0" w:color="auto"/>
            <w:bottom w:val="none" w:sz="0" w:space="0" w:color="auto"/>
            <w:right w:val="none" w:sz="0" w:space="0" w:color="auto"/>
          </w:divBdr>
        </w:div>
        <w:div w:id="632295161">
          <w:marLeft w:val="0"/>
          <w:marRight w:val="0"/>
          <w:marTop w:val="0"/>
          <w:marBottom w:val="0"/>
          <w:divBdr>
            <w:top w:val="none" w:sz="0" w:space="0" w:color="auto"/>
            <w:left w:val="none" w:sz="0" w:space="0" w:color="auto"/>
            <w:bottom w:val="none" w:sz="0" w:space="0" w:color="auto"/>
            <w:right w:val="none" w:sz="0" w:space="0" w:color="auto"/>
          </w:divBdr>
        </w:div>
        <w:div w:id="2044208613">
          <w:marLeft w:val="0"/>
          <w:marRight w:val="0"/>
          <w:marTop w:val="0"/>
          <w:marBottom w:val="0"/>
          <w:divBdr>
            <w:top w:val="none" w:sz="0" w:space="0" w:color="auto"/>
            <w:left w:val="none" w:sz="0" w:space="0" w:color="auto"/>
            <w:bottom w:val="none" w:sz="0" w:space="0" w:color="auto"/>
            <w:right w:val="none" w:sz="0" w:space="0" w:color="auto"/>
          </w:divBdr>
        </w:div>
        <w:div w:id="1531407154">
          <w:marLeft w:val="0"/>
          <w:marRight w:val="0"/>
          <w:marTop w:val="0"/>
          <w:marBottom w:val="0"/>
          <w:divBdr>
            <w:top w:val="none" w:sz="0" w:space="0" w:color="auto"/>
            <w:left w:val="none" w:sz="0" w:space="0" w:color="auto"/>
            <w:bottom w:val="none" w:sz="0" w:space="0" w:color="auto"/>
            <w:right w:val="none" w:sz="0" w:space="0" w:color="auto"/>
          </w:divBdr>
          <w:divsChild>
            <w:div w:id="17851892">
              <w:marLeft w:val="-75"/>
              <w:marRight w:val="0"/>
              <w:marTop w:val="30"/>
              <w:marBottom w:val="30"/>
              <w:divBdr>
                <w:top w:val="none" w:sz="0" w:space="0" w:color="auto"/>
                <w:left w:val="none" w:sz="0" w:space="0" w:color="auto"/>
                <w:bottom w:val="none" w:sz="0" w:space="0" w:color="auto"/>
                <w:right w:val="none" w:sz="0" w:space="0" w:color="auto"/>
              </w:divBdr>
              <w:divsChild>
                <w:div w:id="1204709607">
                  <w:marLeft w:val="0"/>
                  <w:marRight w:val="0"/>
                  <w:marTop w:val="0"/>
                  <w:marBottom w:val="0"/>
                  <w:divBdr>
                    <w:top w:val="none" w:sz="0" w:space="0" w:color="auto"/>
                    <w:left w:val="none" w:sz="0" w:space="0" w:color="auto"/>
                    <w:bottom w:val="none" w:sz="0" w:space="0" w:color="auto"/>
                    <w:right w:val="none" w:sz="0" w:space="0" w:color="auto"/>
                  </w:divBdr>
                  <w:divsChild>
                    <w:div w:id="1338650763">
                      <w:marLeft w:val="0"/>
                      <w:marRight w:val="0"/>
                      <w:marTop w:val="0"/>
                      <w:marBottom w:val="0"/>
                      <w:divBdr>
                        <w:top w:val="none" w:sz="0" w:space="0" w:color="auto"/>
                        <w:left w:val="none" w:sz="0" w:space="0" w:color="auto"/>
                        <w:bottom w:val="none" w:sz="0" w:space="0" w:color="auto"/>
                        <w:right w:val="none" w:sz="0" w:space="0" w:color="auto"/>
                      </w:divBdr>
                    </w:div>
                  </w:divsChild>
                </w:div>
                <w:div w:id="2117796253">
                  <w:marLeft w:val="0"/>
                  <w:marRight w:val="0"/>
                  <w:marTop w:val="0"/>
                  <w:marBottom w:val="0"/>
                  <w:divBdr>
                    <w:top w:val="none" w:sz="0" w:space="0" w:color="auto"/>
                    <w:left w:val="none" w:sz="0" w:space="0" w:color="auto"/>
                    <w:bottom w:val="none" w:sz="0" w:space="0" w:color="auto"/>
                    <w:right w:val="none" w:sz="0" w:space="0" w:color="auto"/>
                  </w:divBdr>
                  <w:divsChild>
                    <w:div w:id="75446733">
                      <w:marLeft w:val="0"/>
                      <w:marRight w:val="0"/>
                      <w:marTop w:val="0"/>
                      <w:marBottom w:val="0"/>
                      <w:divBdr>
                        <w:top w:val="none" w:sz="0" w:space="0" w:color="auto"/>
                        <w:left w:val="none" w:sz="0" w:space="0" w:color="auto"/>
                        <w:bottom w:val="none" w:sz="0" w:space="0" w:color="auto"/>
                        <w:right w:val="none" w:sz="0" w:space="0" w:color="auto"/>
                      </w:divBdr>
                    </w:div>
                  </w:divsChild>
                </w:div>
                <w:div w:id="1003435182">
                  <w:marLeft w:val="0"/>
                  <w:marRight w:val="0"/>
                  <w:marTop w:val="0"/>
                  <w:marBottom w:val="0"/>
                  <w:divBdr>
                    <w:top w:val="none" w:sz="0" w:space="0" w:color="auto"/>
                    <w:left w:val="none" w:sz="0" w:space="0" w:color="auto"/>
                    <w:bottom w:val="none" w:sz="0" w:space="0" w:color="auto"/>
                    <w:right w:val="none" w:sz="0" w:space="0" w:color="auto"/>
                  </w:divBdr>
                  <w:divsChild>
                    <w:div w:id="1694764518">
                      <w:marLeft w:val="0"/>
                      <w:marRight w:val="0"/>
                      <w:marTop w:val="0"/>
                      <w:marBottom w:val="0"/>
                      <w:divBdr>
                        <w:top w:val="none" w:sz="0" w:space="0" w:color="auto"/>
                        <w:left w:val="none" w:sz="0" w:space="0" w:color="auto"/>
                        <w:bottom w:val="none" w:sz="0" w:space="0" w:color="auto"/>
                        <w:right w:val="none" w:sz="0" w:space="0" w:color="auto"/>
                      </w:divBdr>
                    </w:div>
                  </w:divsChild>
                </w:div>
                <w:div w:id="595288870">
                  <w:marLeft w:val="0"/>
                  <w:marRight w:val="0"/>
                  <w:marTop w:val="0"/>
                  <w:marBottom w:val="0"/>
                  <w:divBdr>
                    <w:top w:val="none" w:sz="0" w:space="0" w:color="auto"/>
                    <w:left w:val="none" w:sz="0" w:space="0" w:color="auto"/>
                    <w:bottom w:val="none" w:sz="0" w:space="0" w:color="auto"/>
                    <w:right w:val="none" w:sz="0" w:space="0" w:color="auto"/>
                  </w:divBdr>
                  <w:divsChild>
                    <w:div w:id="292829696">
                      <w:marLeft w:val="0"/>
                      <w:marRight w:val="0"/>
                      <w:marTop w:val="0"/>
                      <w:marBottom w:val="0"/>
                      <w:divBdr>
                        <w:top w:val="none" w:sz="0" w:space="0" w:color="auto"/>
                        <w:left w:val="none" w:sz="0" w:space="0" w:color="auto"/>
                        <w:bottom w:val="none" w:sz="0" w:space="0" w:color="auto"/>
                        <w:right w:val="none" w:sz="0" w:space="0" w:color="auto"/>
                      </w:divBdr>
                    </w:div>
                    <w:div w:id="792938530">
                      <w:marLeft w:val="0"/>
                      <w:marRight w:val="0"/>
                      <w:marTop w:val="0"/>
                      <w:marBottom w:val="0"/>
                      <w:divBdr>
                        <w:top w:val="none" w:sz="0" w:space="0" w:color="auto"/>
                        <w:left w:val="none" w:sz="0" w:space="0" w:color="auto"/>
                        <w:bottom w:val="none" w:sz="0" w:space="0" w:color="auto"/>
                        <w:right w:val="none" w:sz="0" w:space="0" w:color="auto"/>
                      </w:divBdr>
                    </w:div>
                    <w:div w:id="1286503104">
                      <w:marLeft w:val="0"/>
                      <w:marRight w:val="0"/>
                      <w:marTop w:val="0"/>
                      <w:marBottom w:val="0"/>
                      <w:divBdr>
                        <w:top w:val="none" w:sz="0" w:space="0" w:color="auto"/>
                        <w:left w:val="none" w:sz="0" w:space="0" w:color="auto"/>
                        <w:bottom w:val="none" w:sz="0" w:space="0" w:color="auto"/>
                        <w:right w:val="none" w:sz="0" w:space="0" w:color="auto"/>
                      </w:divBdr>
                    </w:div>
                    <w:div w:id="905458639">
                      <w:marLeft w:val="0"/>
                      <w:marRight w:val="0"/>
                      <w:marTop w:val="0"/>
                      <w:marBottom w:val="0"/>
                      <w:divBdr>
                        <w:top w:val="none" w:sz="0" w:space="0" w:color="auto"/>
                        <w:left w:val="none" w:sz="0" w:space="0" w:color="auto"/>
                        <w:bottom w:val="none" w:sz="0" w:space="0" w:color="auto"/>
                        <w:right w:val="none" w:sz="0" w:space="0" w:color="auto"/>
                      </w:divBdr>
                    </w:div>
                  </w:divsChild>
                </w:div>
                <w:div w:id="573852742">
                  <w:marLeft w:val="0"/>
                  <w:marRight w:val="0"/>
                  <w:marTop w:val="0"/>
                  <w:marBottom w:val="0"/>
                  <w:divBdr>
                    <w:top w:val="none" w:sz="0" w:space="0" w:color="auto"/>
                    <w:left w:val="none" w:sz="0" w:space="0" w:color="auto"/>
                    <w:bottom w:val="none" w:sz="0" w:space="0" w:color="auto"/>
                    <w:right w:val="none" w:sz="0" w:space="0" w:color="auto"/>
                  </w:divBdr>
                  <w:divsChild>
                    <w:div w:id="1315373524">
                      <w:marLeft w:val="0"/>
                      <w:marRight w:val="0"/>
                      <w:marTop w:val="0"/>
                      <w:marBottom w:val="0"/>
                      <w:divBdr>
                        <w:top w:val="none" w:sz="0" w:space="0" w:color="auto"/>
                        <w:left w:val="none" w:sz="0" w:space="0" w:color="auto"/>
                        <w:bottom w:val="none" w:sz="0" w:space="0" w:color="auto"/>
                        <w:right w:val="none" w:sz="0" w:space="0" w:color="auto"/>
                      </w:divBdr>
                    </w:div>
                  </w:divsChild>
                </w:div>
                <w:div w:id="237133993">
                  <w:marLeft w:val="0"/>
                  <w:marRight w:val="0"/>
                  <w:marTop w:val="0"/>
                  <w:marBottom w:val="0"/>
                  <w:divBdr>
                    <w:top w:val="none" w:sz="0" w:space="0" w:color="auto"/>
                    <w:left w:val="none" w:sz="0" w:space="0" w:color="auto"/>
                    <w:bottom w:val="none" w:sz="0" w:space="0" w:color="auto"/>
                    <w:right w:val="none" w:sz="0" w:space="0" w:color="auto"/>
                  </w:divBdr>
                  <w:divsChild>
                    <w:div w:id="785738746">
                      <w:marLeft w:val="0"/>
                      <w:marRight w:val="0"/>
                      <w:marTop w:val="0"/>
                      <w:marBottom w:val="0"/>
                      <w:divBdr>
                        <w:top w:val="none" w:sz="0" w:space="0" w:color="auto"/>
                        <w:left w:val="none" w:sz="0" w:space="0" w:color="auto"/>
                        <w:bottom w:val="none" w:sz="0" w:space="0" w:color="auto"/>
                        <w:right w:val="none" w:sz="0" w:space="0" w:color="auto"/>
                      </w:divBdr>
                    </w:div>
                  </w:divsChild>
                </w:div>
                <w:div w:id="819661989">
                  <w:marLeft w:val="0"/>
                  <w:marRight w:val="0"/>
                  <w:marTop w:val="0"/>
                  <w:marBottom w:val="0"/>
                  <w:divBdr>
                    <w:top w:val="none" w:sz="0" w:space="0" w:color="auto"/>
                    <w:left w:val="none" w:sz="0" w:space="0" w:color="auto"/>
                    <w:bottom w:val="none" w:sz="0" w:space="0" w:color="auto"/>
                    <w:right w:val="none" w:sz="0" w:space="0" w:color="auto"/>
                  </w:divBdr>
                  <w:divsChild>
                    <w:div w:id="1564367251">
                      <w:marLeft w:val="0"/>
                      <w:marRight w:val="0"/>
                      <w:marTop w:val="0"/>
                      <w:marBottom w:val="0"/>
                      <w:divBdr>
                        <w:top w:val="none" w:sz="0" w:space="0" w:color="auto"/>
                        <w:left w:val="none" w:sz="0" w:space="0" w:color="auto"/>
                        <w:bottom w:val="none" w:sz="0" w:space="0" w:color="auto"/>
                        <w:right w:val="none" w:sz="0" w:space="0" w:color="auto"/>
                      </w:divBdr>
                    </w:div>
                    <w:div w:id="1993097298">
                      <w:marLeft w:val="0"/>
                      <w:marRight w:val="0"/>
                      <w:marTop w:val="0"/>
                      <w:marBottom w:val="0"/>
                      <w:divBdr>
                        <w:top w:val="none" w:sz="0" w:space="0" w:color="auto"/>
                        <w:left w:val="none" w:sz="0" w:space="0" w:color="auto"/>
                        <w:bottom w:val="none" w:sz="0" w:space="0" w:color="auto"/>
                        <w:right w:val="none" w:sz="0" w:space="0" w:color="auto"/>
                      </w:divBdr>
                    </w:div>
                  </w:divsChild>
                </w:div>
                <w:div w:id="400375397">
                  <w:marLeft w:val="0"/>
                  <w:marRight w:val="0"/>
                  <w:marTop w:val="0"/>
                  <w:marBottom w:val="0"/>
                  <w:divBdr>
                    <w:top w:val="none" w:sz="0" w:space="0" w:color="auto"/>
                    <w:left w:val="none" w:sz="0" w:space="0" w:color="auto"/>
                    <w:bottom w:val="none" w:sz="0" w:space="0" w:color="auto"/>
                    <w:right w:val="none" w:sz="0" w:space="0" w:color="auto"/>
                  </w:divBdr>
                  <w:divsChild>
                    <w:div w:id="847721484">
                      <w:marLeft w:val="0"/>
                      <w:marRight w:val="0"/>
                      <w:marTop w:val="0"/>
                      <w:marBottom w:val="0"/>
                      <w:divBdr>
                        <w:top w:val="none" w:sz="0" w:space="0" w:color="auto"/>
                        <w:left w:val="none" w:sz="0" w:space="0" w:color="auto"/>
                        <w:bottom w:val="none" w:sz="0" w:space="0" w:color="auto"/>
                        <w:right w:val="none" w:sz="0" w:space="0" w:color="auto"/>
                      </w:divBdr>
                    </w:div>
                    <w:div w:id="917208313">
                      <w:marLeft w:val="0"/>
                      <w:marRight w:val="0"/>
                      <w:marTop w:val="0"/>
                      <w:marBottom w:val="0"/>
                      <w:divBdr>
                        <w:top w:val="none" w:sz="0" w:space="0" w:color="auto"/>
                        <w:left w:val="none" w:sz="0" w:space="0" w:color="auto"/>
                        <w:bottom w:val="none" w:sz="0" w:space="0" w:color="auto"/>
                        <w:right w:val="none" w:sz="0" w:space="0" w:color="auto"/>
                      </w:divBdr>
                    </w:div>
                    <w:div w:id="42408318">
                      <w:marLeft w:val="0"/>
                      <w:marRight w:val="0"/>
                      <w:marTop w:val="0"/>
                      <w:marBottom w:val="0"/>
                      <w:divBdr>
                        <w:top w:val="none" w:sz="0" w:space="0" w:color="auto"/>
                        <w:left w:val="none" w:sz="0" w:space="0" w:color="auto"/>
                        <w:bottom w:val="none" w:sz="0" w:space="0" w:color="auto"/>
                        <w:right w:val="none" w:sz="0" w:space="0" w:color="auto"/>
                      </w:divBdr>
                    </w:div>
                  </w:divsChild>
                </w:div>
                <w:div w:id="1235630117">
                  <w:marLeft w:val="0"/>
                  <w:marRight w:val="0"/>
                  <w:marTop w:val="0"/>
                  <w:marBottom w:val="0"/>
                  <w:divBdr>
                    <w:top w:val="none" w:sz="0" w:space="0" w:color="auto"/>
                    <w:left w:val="none" w:sz="0" w:space="0" w:color="auto"/>
                    <w:bottom w:val="none" w:sz="0" w:space="0" w:color="auto"/>
                    <w:right w:val="none" w:sz="0" w:space="0" w:color="auto"/>
                  </w:divBdr>
                  <w:divsChild>
                    <w:div w:id="844855927">
                      <w:marLeft w:val="0"/>
                      <w:marRight w:val="0"/>
                      <w:marTop w:val="0"/>
                      <w:marBottom w:val="0"/>
                      <w:divBdr>
                        <w:top w:val="none" w:sz="0" w:space="0" w:color="auto"/>
                        <w:left w:val="none" w:sz="0" w:space="0" w:color="auto"/>
                        <w:bottom w:val="none" w:sz="0" w:space="0" w:color="auto"/>
                        <w:right w:val="none" w:sz="0" w:space="0" w:color="auto"/>
                      </w:divBdr>
                    </w:div>
                  </w:divsChild>
                </w:div>
                <w:div w:id="575893816">
                  <w:marLeft w:val="0"/>
                  <w:marRight w:val="0"/>
                  <w:marTop w:val="0"/>
                  <w:marBottom w:val="0"/>
                  <w:divBdr>
                    <w:top w:val="none" w:sz="0" w:space="0" w:color="auto"/>
                    <w:left w:val="none" w:sz="0" w:space="0" w:color="auto"/>
                    <w:bottom w:val="none" w:sz="0" w:space="0" w:color="auto"/>
                    <w:right w:val="none" w:sz="0" w:space="0" w:color="auto"/>
                  </w:divBdr>
                  <w:divsChild>
                    <w:div w:id="18814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1596">
          <w:marLeft w:val="0"/>
          <w:marRight w:val="0"/>
          <w:marTop w:val="0"/>
          <w:marBottom w:val="0"/>
          <w:divBdr>
            <w:top w:val="none" w:sz="0" w:space="0" w:color="auto"/>
            <w:left w:val="none" w:sz="0" w:space="0" w:color="auto"/>
            <w:bottom w:val="none" w:sz="0" w:space="0" w:color="auto"/>
            <w:right w:val="none" w:sz="0" w:space="0" w:color="auto"/>
          </w:divBdr>
        </w:div>
        <w:div w:id="1935438869">
          <w:marLeft w:val="0"/>
          <w:marRight w:val="0"/>
          <w:marTop w:val="0"/>
          <w:marBottom w:val="0"/>
          <w:divBdr>
            <w:top w:val="none" w:sz="0" w:space="0" w:color="auto"/>
            <w:left w:val="none" w:sz="0" w:space="0" w:color="auto"/>
            <w:bottom w:val="none" w:sz="0" w:space="0" w:color="auto"/>
            <w:right w:val="none" w:sz="0" w:space="0" w:color="auto"/>
          </w:divBdr>
        </w:div>
        <w:div w:id="1832676711">
          <w:marLeft w:val="0"/>
          <w:marRight w:val="0"/>
          <w:marTop w:val="0"/>
          <w:marBottom w:val="0"/>
          <w:divBdr>
            <w:top w:val="none" w:sz="0" w:space="0" w:color="auto"/>
            <w:left w:val="none" w:sz="0" w:space="0" w:color="auto"/>
            <w:bottom w:val="none" w:sz="0" w:space="0" w:color="auto"/>
            <w:right w:val="none" w:sz="0" w:space="0" w:color="auto"/>
          </w:divBdr>
        </w:div>
        <w:div w:id="597638176">
          <w:marLeft w:val="0"/>
          <w:marRight w:val="0"/>
          <w:marTop w:val="0"/>
          <w:marBottom w:val="0"/>
          <w:divBdr>
            <w:top w:val="none" w:sz="0" w:space="0" w:color="auto"/>
            <w:left w:val="none" w:sz="0" w:space="0" w:color="auto"/>
            <w:bottom w:val="none" w:sz="0" w:space="0" w:color="auto"/>
            <w:right w:val="none" w:sz="0" w:space="0" w:color="auto"/>
          </w:divBdr>
        </w:div>
        <w:div w:id="1040320848">
          <w:marLeft w:val="0"/>
          <w:marRight w:val="0"/>
          <w:marTop w:val="0"/>
          <w:marBottom w:val="0"/>
          <w:divBdr>
            <w:top w:val="none" w:sz="0" w:space="0" w:color="auto"/>
            <w:left w:val="none" w:sz="0" w:space="0" w:color="auto"/>
            <w:bottom w:val="none" w:sz="0" w:space="0" w:color="auto"/>
            <w:right w:val="none" w:sz="0" w:space="0" w:color="auto"/>
          </w:divBdr>
        </w:div>
        <w:div w:id="1167406371">
          <w:marLeft w:val="0"/>
          <w:marRight w:val="0"/>
          <w:marTop w:val="0"/>
          <w:marBottom w:val="0"/>
          <w:divBdr>
            <w:top w:val="none" w:sz="0" w:space="0" w:color="auto"/>
            <w:left w:val="none" w:sz="0" w:space="0" w:color="auto"/>
            <w:bottom w:val="none" w:sz="0" w:space="0" w:color="auto"/>
            <w:right w:val="none" w:sz="0" w:space="0" w:color="auto"/>
          </w:divBdr>
        </w:div>
        <w:div w:id="128011392">
          <w:marLeft w:val="0"/>
          <w:marRight w:val="0"/>
          <w:marTop w:val="0"/>
          <w:marBottom w:val="0"/>
          <w:divBdr>
            <w:top w:val="none" w:sz="0" w:space="0" w:color="auto"/>
            <w:left w:val="none" w:sz="0" w:space="0" w:color="auto"/>
            <w:bottom w:val="none" w:sz="0" w:space="0" w:color="auto"/>
            <w:right w:val="none" w:sz="0" w:space="0" w:color="auto"/>
          </w:divBdr>
        </w:div>
        <w:div w:id="1459642908">
          <w:marLeft w:val="0"/>
          <w:marRight w:val="0"/>
          <w:marTop w:val="0"/>
          <w:marBottom w:val="0"/>
          <w:divBdr>
            <w:top w:val="none" w:sz="0" w:space="0" w:color="auto"/>
            <w:left w:val="none" w:sz="0" w:space="0" w:color="auto"/>
            <w:bottom w:val="none" w:sz="0" w:space="0" w:color="auto"/>
            <w:right w:val="none" w:sz="0" w:space="0" w:color="auto"/>
          </w:divBdr>
        </w:div>
        <w:div w:id="1949384267">
          <w:marLeft w:val="0"/>
          <w:marRight w:val="0"/>
          <w:marTop w:val="0"/>
          <w:marBottom w:val="0"/>
          <w:divBdr>
            <w:top w:val="none" w:sz="0" w:space="0" w:color="auto"/>
            <w:left w:val="none" w:sz="0" w:space="0" w:color="auto"/>
            <w:bottom w:val="none" w:sz="0" w:space="0" w:color="auto"/>
            <w:right w:val="none" w:sz="0" w:space="0" w:color="auto"/>
          </w:divBdr>
        </w:div>
        <w:div w:id="30344121">
          <w:marLeft w:val="0"/>
          <w:marRight w:val="0"/>
          <w:marTop w:val="0"/>
          <w:marBottom w:val="0"/>
          <w:divBdr>
            <w:top w:val="none" w:sz="0" w:space="0" w:color="auto"/>
            <w:left w:val="none" w:sz="0" w:space="0" w:color="auto"/>
            <w:bottom w:val="none" w:sz="0" w:space="0" w:color="auto"/>
            <w:right w:val="none" w:sz="0" w:space="0" w:color="auto"/>
          </w:divBdr>
          <w:divsChild>
            <w:div w:id="1354113046">
              <w:marLeft w:val="-75"/>
              <w:marRight w:val="0"/>
              <w:marTop w:val="30"/>
              <w:marBottom w:val="30"/>
              <w:divBdr>
                <w:top w:val="none" w:sz="0" w:space="0" w:color="auto"/>
                <w:left w:val="none" w:sz="0" w:space="0" w:color="auto"/>
                <w:bottom w:val="none" w:sz="0" w:space="0" w:color="auto"/>
                <w:right w:val="none" w:sz="0" w:space="0" w:color="auto"/>
              </w:divBdr>
              <w:divsChild>
                <w:div w:id="489255914">
                  <w:marLeft w:val="0"/>
                  <w:marRight w:val="0"/>
                  <w:marTop w:val="0"/>
                  <w:marBottom w:val="0"/>
                  <w:divBdr>
                    <w:top w:val="none" w:sz="0" w:space="0" w:color="auto"/>
                    <w:left w:val="none" w:sz="0" w:space="0" w:color="auto"/>
                    <w:bottom w:val="none" w:sz="0" w:space="0" w:color="auto"/>
                    <w:right w:val="none" w:sz="0" w:space="0" w:color="auto"/>
                  </w:divBdr>
                  <w:divsChild>
                    <w:div w:id="1362512125">
                      <w:marLeft w:val="0"/>
                      <w:marRight w:val="0"/>
                      <w:marTop w:val="0"/>
                      <w:marBottom w:val="0"/>
                      <w:divBdr>
                        <w:top w:val="none" w:sz="0" w:space="0" w:color="auto"/>
                        <w:left w:val="none" w:sz="0" w:space="0" w:color="auto"/>
                        <w:bottom w:val="none" w:sz="0" w:space="0" w:color="auto"/>
                        <w:right w:val="none" w:sz="0" w:space="0" w:color="auto"/>
                      </w:divBdr>
                    </w:div>
                  </w:divsChild>
                </w:div>
                <w:div w:id="420873226">
                  <w:marLeft w:val="0"/>
                  <w:marRight w:val="0"/>
                  <w:marTop w:val="0"/>
                  <w:marBottom w:val="0"/>
                  <w:divBdr>
                    <w:top w:val="none" w:sz="0" w:space="0" w:color="auto"/>
                    <w:left w:val="none" w:sz="0" w:space="0" w:color="auto"/>
                    <w:bottom w:val="none" w:sz="0" w:space="0" w:color="auto"/>
                    <w:right w:val="none" w:sz="0" w:space="0" w:color="auto"/>
                  </w:divBdr>
                  <w:divsChild>
                    <w:div w:id="317460592">
                      <w:marLeft w:val="0"/>
                      <w:marRight w:val="0"/>
                      <w:marTop w:val="0"/>
                      <w:marBottom w:val="0"/>
                      <w:divBdr>
                        <w:top w:val="none" w:sz="0" w:space="0" w:color="auto"/>
                        <w:left w:val="none" w:sz="0" w:space="0" w:color="auto"/>
                        <w:bottom w:val="none" w:sz="0" w:space="0" w:color="auto"/>
                        <w:right w:val="none" w:sz="0" w:space="0" w:color="auto"/>
                      </w:divBdr>
                    </w:div>
                  </w:divsChild>
                </w:div>
                <w:div w:id="1407537582">
                  <w:marLeft w:val="0"/>
                  <w:marRight w:val="0"/>
                  <w:marTop w:val="0"/>
                  <w:marBottom w:val="0"/>
                  <w:divBdr>
                    <w:top w:val="none" w:sz="0" w:space="0" w:color="auto"/>
                    <w:left w:val="none" w:sz="0" w:space="0" w:color="auto"/>
                    <w:bottom w:val="none" w:sz="0" w:space="0" w:color="auto"/>
                    <w:right w:val="none" w:sz="0" w:space="0" w:color="auto"/>
                  </w:divBdr>
                  <w:divsChild>
                    <w:div w:id="1810826973">
                      <w:marLeft w:val="0"/>
                      <w:marRight w:val="0"/>
                      <w:marTop w:val="0"/>
                      <w:marBottom w:val="0"/>
                      <w:divBdr>
                        <w:top w:val="none" w:sz="0" w:space="0" w:color="auto"/>
                        <w:left w:val="none" w:sz="0" w:space="0" w:color="auto"/>
                        <w:bottom w:val="none" w:sz="0" w:space="0" w:color="auto"/>
                        <w:right w:val="none" w:sz="0" w:space="0" w:color="auto"/>
                      </w:divBdr>
                    </w:div>
                  </w:divsChild>
                </w:div>
                <w:div w:id="1820611856">
                  <w:marLeft w:val="0"/>
                  <w:marRight w:val="0"/>
                  <w:marTop w:val="0"/>
                  <w:marBottom w:val="0"/>
                  <w:divBdr>
                    <w:top w:val="none" w:sz="0" w:space="0" w:color="auto"/>
                    <w:left w:val="none" w:sz="0" w:space="0" w:color="auto"/>
                    <w:bottom w:val="none" w:sz="0" w:space="0" w:color="auto"/>
                    <w:right w:val="none" w:sz="0" w:space="0" w:color="auto"/>
                  </w:divBdr>
                  <w:divsChild>
                    <w:div w:id="349532047">
                      <w:marLeft w:val="0"/>
                      <w:marRight w:val="0"/>
                      <w:marTop w:val="0"/>
                      <w:marBottom w:val="0"/>
                      <w:divBdr>
                        <w:top w:val="none" w:sz="0" w:space="0" w:color="auto"/>
                        <w:left w:val="none" w:sz="0" w:space="0" w:color="auto"/>
                        <w:bottom w:val="none" w:sz="0" w:space="0" w:color="auto"/>
                        <w:right w:val="none" w:sz="0" w:space="0" w:color="auto"/>
                      </w:divBdr>
                    </w:div>
                  </w:divsChild>
                </w:div>
                <w:div w:id="2138798058">
                  <w:marLeft w:val="0"/>
                  <w:marRight w:val="0"/>
                  <w:marTop w:val="0"/>
                  <w:marBottom w:val="0"/>
                  <w:divBdr>
                    <w:top w:val="none" w:sz="0" w:space="0" w:color="auto"/>
                    <w:left w:val="none" w:sz="0" w:space="0" w:color="auto"/>
                    <w:bottom w:val="none" w:sz="0" w:space="0" w:color="auto"/>
                    <w:right w:val="none" w:sz="0" w:space="0" w:color="auto"/>
                  </w:divBdr>
                  <w:divsChild>
                    <w:div w:id="1592160287">
                      <w:marLeft w:val="0"/>
                      <w:marRight w:val="0"/>
                      <w:marTop w:val="0"/>
                      <w:marBottom w:val="0"/>
                      <w:divBdr>
                        <w:top w:val="none" w:sz="0" w:space="0" w:color="auto"/>
                        <w:left w:val="none" w:sz="0" w:space="0" w:color="auto"/>
                        <w:bottom w:val="none" w:sz="0" w:space="0" w:color="auto"/>
                        <w:right w:val="none" w:sz="0" w:space="0" w:color="auto"/>
                      </w:divBdr>
                    </w:div>
                  </w:divsChild>
                </w:div>
                <w:div w:id="748695355">
                  <w:marLeft w:val="0"/>
                  <w:marRight w:val="0"/>
                  <w:marTop w:val="0"/>
                  <w:marBottom w:val="0"/>
                  <w:divBdr>
                    <w:top w:val="none" w:sz="0" w:space="0" w:color="auto"/>
                    <w:left w:val="none" w:sz="0" w:space="0" w:color="auto"/>
                    <w:bottom w:val="none" w:sz="0" w:space="0" w:color="auto"/>
                    <w:right w:val="none" w:sz="0" w:space="0" w:color="auto"/>
                  </w:divBdr>
                  <w:divsChild>
                    <w:div w:id="1851870031">
                      <w:marLeft w:val="0"/>
                      <w:marRight w:val="0"/>
                      <w:marTop w:val="0"/>
                      <w:marBottom w:val="0"/>
                      <w:divBdr>
                        <w:top w:val="none" w:sz="0" w:space="0" w:color="auto"/>
                        <w:left w:val="none" w:sz="0" w:space="0" w:color="auto"/>
                        <w:bottom w:val="none" w:sz="0" w:space="0" w:color="auto"/>
                        <w:right w:val="none" w:sz="0" w:space="0" w:color="auto"/>
                      </w:divBdr>
                    </w:div>
                  </w:divsChild>
                </w:div>
                <w:div w:id="1355808965">
                  <w:marLeft w:val="0"/>
                  <w:marRight w:val="0"/>
                  <w:marTop w:val="0"/>
                  <w:marBottom w:val="0"/>
                  <w:divBdr>
                    <w:top w:val="none" w:sz="0" w:space="0" w:color="auto"/>
                    <w:left w:val="none" w:sz="0" w:space="0" w:color="auto"/>
                    <w:bottom w:val="none" w:sz="0" w:space="0" w:color="auto"/>
                    <w:right w:val="none" w:sz="0" w:space="0" w:color="auto"/>
                  </w:divBdr>
                  <w:divsChild>
                    <w:div w:id="35203704">
                      <w:marLeft w:val="0"/>
                      <w:marRight w:val="0"/>
                      <w:marTop w:val="0"/>
                      <w:marBottom w:val="0"/>
                      <w:divBdr>
                        <w:top w:val="none" w:sz="0" w:space="0" w:color="auto"/>
                        <w:left w:val="none" w:sz="0" w:space="0" w:color="auto"/>
                        <w:bottom w:val="none" w:sz="0" w:space="0" w:color="auto"/>
                        <w:right w:val="none" w:sz="0" w:space="0" w:color="auto"/>
                      </w:divBdr>
                    </w:div>
                  </w:divsChild>
                </w:div>
                <w:div w:id="823397740">
                  <w:marLeft w:val="0"/>
                  <w:marRight w:val="0"/>
                  <w:marTop w:val="0"/>
                  <w:marBottom w:val="0"/>
                  <w:divBdr>
                    <w:top w:val="none" w:sz="0" w:space="0" w:color="auto"/>
                    <w:left w:val="none" w:sz="0" w:space="0" w:color="auto"/>
                    <w:bottom w:val="none" w:sz="0" w:space="0" w:color="auto"/>
                    <w:right w:val="none" w:sz="0" w:space="0" w:color="auto"/>
                  </w:divBdr>
                  <w:divsChild>
                    <w:div w:id="500045800">
                      <w:marLeft w:val="0"/>
                      <w:marRight w:val="0"/>
                      <w:marTop w:val="0"/>
                      <w:marBottom w:val="0"/>
                      <w:divBdr>
                        <w:top w:val="none" w:sz="0" w:space="0" w:color="auto"/>
                        <w:left w:val="none" w:sz="0" w:space="0" w:color="auto"/>
                        <w:bottom w:val="none" w:sz="0" w:space="0" w:color="auto"/>
                        <w:right w:val="none" w:sz="0" w:space="0" w:color="auto"/>
                      </w:divBdr>
                    </w:div>
                  </w:divsChild>
                </w:div>
                <w:div w:id="1642999064">
                  <w:marLeft w:val="0"/>
                  <w:marRight w:val="0"/>
                  <w:marTop w:val="0"/>
                  <w:marBottom w:val="0"/>
                  <w:divBdr>
                    <w:top w:val="none" w:sz="0" w:space="0" w:color="auto"/>
                    <w:left w:val="none" w:sz="0" w:space="0" w:color="auto"/>
                    <w:bottom w:val="none" w:sz="0" w:space="0" w:color="auto"/>
                    <w:right w:val="none" w:sz="0" w:space="0" w:color="auto"/>
                  </w:divBdr>
                  <w:divsChild>
                    <w:div w:id="1699890036">
                      <w:marLeft w:val="0"/>
                      <w:marRight w:val="0"/>
                      <w:marTop w:val="0"/>
                      <w:marBottom w:val="0"/>
                      <w:divBdr>
                        <w:top w:val="none" w:sz="0" w:space="0" w:color="auto"/>
                        <w:left w:val="none" w:sz="0" w:space="0" w:color="auto"/>
                        <w:bottom w:val="none" w:sz="0" w:space="0" w:color="auto"/>
                        <w:right w:val="none" w:sz="0" w:space="0" w:color="auto"/>
                      </w:divBdr>
                    </w:div>
                  </w:divsChild>
                </w:div>
                <w:div w:id="569004425">
                  <w:marLeft w:val="0"/>
                  <w:marRight w:val="0"/>
                  <w:marTop w:val="0"/>
                  <w:marBottom w:val="0"/>
                  <w:divBdr>
                    <w:top w:val="none" w:sz="0" w:space="0" w:color="auto"/>
                    <w:left w:val="none" w:sz="0" w:space="0" w:color="auto"/>
                    <w:bottom w:val="none" w:sz="0" w:space="0" w:color="auto"/>
                    <w:right w:val="none" w:sz="0" w:space="0" w:color="auto"/>
                  </w:divBdr>
                  <w:divsChild>
                    <w:div w:id="51122341">
                      <w:marLeft w:val="0"/>
                      <w:marRight w:val="0"/>
                      <w:marTop w:val="0"/>
                      <w:marBottom w:val="0"/>
                      <w:divBdr>
                        <w:top w:val="none" w:sz="0" w:space="0" w:color="auto"/>
                        <w:left w:val="none" w:sz="0" w:space="0" w:color="auto"/>
                        <w:bottom w:val="none" w:sz="0" w:space="0" w:color="auto"/>
                        <w:right w:val="none" w:sz="0" w:space="0" w:color="auto"/>
                      </w:divBdr>
                    </w:div>
                  </w:divsChild>
                </w:div>
                <w:div w:id="1689327474">
                  <w:marLeft w:val="0"/>
                  <w:marRight w:val="0"/>
                  <w:marTop w:val="0"/>
                  <w:marBottom w:val="0"/>
                  <w:divBdr>
                    <w:top w:val="none" w:sz="0" w:space="0" w:color="auto"/>
                    <w:left w:val="none" w:sz="0" w:space="0" w:color="auto"/>
                    <w:bottom w:val="none" w:sz="0" w:space="0" w:color="auto"/>
                    <w:right w:val="none" w:sz="0" w:space="0" w:color="auto"/>
                  </w:divBdr>
                  <w:divsChild>
                    <w:div w:id="163057567">
                      <w:marLeft w:val="0"/>
                      <w:marRight w:val="0"/>
                      <w:marTop w:val="0"/>
                      <w:marBottom w:val="0"/>
                      <w:divBdr>
                        <w:top w:val="none" w:sz="0" w:space="0" w:color="auto"/>
                        <w:left w:val="none" w:sz="0" w:space="0" w:color="auto"/>
                        <w:bottom w:val="none" w:sz="0" w:space="0" w:color="auto"/>
                        <w:right w:val="none" w:sz="0" w:space="0" w:color="auto"/>
                      </w:divBdr>
                    </w:div>
                  </w:divsChild>
                </w:div>
                <w:div w:id="69351484">
                  <w:marLeft w:val="0"/>
                  <w:marRight w:val="0"/>
                  <w:marTop w:val="0"/>
                  <w:marBottom w:val="0"/>
                  <w:divBdr>
                    <w:top w:val="none" w:sz="0" w:space="0" w:color="auto"/>
                    <w:left w:val="none" w:sz="0" w:space="0" w:color="auto"/>
                    <w:bottom w:val="none" w:sz="0" w:space="0" w:color="auto"/>
                    <w:right w:val="none" w:sz="0" w:space="0" w:color="auto"/>
                  </w:divBdr>
                  <w:divsChild>
                    <w:div w:id="2031175064">
                      <w:marLeft w:val="0"/>
                      <w:marRight w:val="0"/>
                      <w:marTop w:val="0"/>
                      <w:marBottom w:val="0"/>
                      <w:divBdr>
                        <w:top w:val="none" w:sz="0" w:space="0" w:color="auto"/>
                        <w:left w:val="none" w:sz="0" w:space="0" w:color="auto"/>
                        <w:bottom w:val="none" w:sz="0" w:space="0" w:color="auto"/>
                        <w:right w:val="none" w:sz="0" w:space="0" w:color="auto"/>
                      </w:divBdr>
                    </w:div>
                  </w:divsChild>
                </w:div>
                <w:div w:id="283198151">
                  <w:marLeft w:val="0"/>
                  <w:marRight w:val="0"/>
                  <w:marTop w:val="0"/>
                  <w:marBottom w:val="0"/>
                  <w:divBdr>
                    <w:top w:val="none" w:sz="0" w:space="0" w:color="auto"/>
                    <w:left w:val="none" w:sz="0" w:space="0" w:color="auto"/>
                    <w:bottom w:val="none" w:sz="0" w:space="0" w:color="auto"/>
                    <w:right w:val="none" w:sz="0" w:space="0" w:color="auto"/>
                  </w:divBdr>
                  <w:divsChild>
                    <w:div w:id="1721902330">
                      <w:marLeft w:val="0"/>
                      <w:marRight w:val="0"/>
                      <w:marTop w:val="0"/>
                      <w:marBottom w:val="0"/>
                      <w:divBdr>
                        <w:top w:val="none" w:sz="0" w:space="0" w:color="auto"/>
                        <w:left w:val="none" w:sz="0" w:space="0" w:color="auto"/>
                        <w:bottom w:val="none" w:sz="0" w:space="0" w:color="auto"/>
                        <w:right w:val="none" w:sz="0" w:space="0" w:color="auto"/>
                      </w:divBdr>
                    </w:div>
                  </w:divsChild>
                </w:div>
                <w:div w:id="339553579">
                  <w:marLeft w:val="0"/>
                  <w:marRight w:val="0"/>
                  <w:marTop w:val="0"/>
                  <w:marBottom w:val="0"/>
                  <w:divBdr>
                    <w:top w:val="none" w:sz="0" w:space="0" w:color="auto"/>
                    <w:left w:val="none" w:sz="0" w:space="0" w:color="auto"/>
                    <w:bottom w:val="none" w:sz="0" w:space="0" w:color="auto"/>
                    <w:right w:val="none" w:sz="0" w:space="0" w:color="auto"/>
                  </w:divBdr>
                  <w:divsChild>
                    <w:div w:id="1844779921">
                      <w:marLeft w:val="0"/>
                      <w:marRight w:val="0"/>
                      <w:marTop w:val="0"/>
                      <w:marBottom w:val="0"/>
                      <w:divBdr>
                        <w:top w:val="none" w:sz="0" w:space="0" w:color="auto"/>
                        <w:left w:val="none" w:sz="0" w:space="0" w:color="auto"/>
                        <w:bottom w:val="none" w:sz="0" w:space="0" w:color="auto"/>
                        <w:right w:val="none" w:sz="0" w:space="0" w:color="auto"/>
                      </w:divBdr>
                    </w:div>
                  </w:divsChild>
                </w:div>
                <w:div w:id="556816161">
                  <w:marLeft w:val="0"/>
                  <w:marRight w:val="0"/>
                  <w:marTop w:val="0"/>
                  <w:marBottom w:val="0"/>
                  <w:divBdr>
                    <w:top w:val="none" w:sz="0" w:space="0" w:color="auto"/>
                    <w:left w:val="none" w:sz="0" w:space="0" w:color="auto"/>
                    <w:bottom w:val="none" w:sz="0" w:space="0" w:color="auto"/>
                    <w:right w:val="none" w:sz="0" w:space="0" w:color="auto"/>
                  </w:divBdr>
                  <w:divsChild>
                    <w:div w:id="1803184913">
                      <w:marLeft w:val="0"/>
                      <w:marRight w:val="0"/>
                      <w:marTop w:val="0"/>
                      <w:marBottom w:val="0"/>
                      <w:divBdr>
                        <w:top w:val="none" w:sz="0" w:space="0" w:color="auto"/>
                        <w:left w:val="none" w:sz="0" w:space="0" w:color="auto"/>
                        <w:bottom w:val="none" w:sz="0" w:space="0" w:color="auto"/>
                        <w:right w:val="none" w:sz="0" w:space="0" w:color="auto"/>
                      </w:divBdr>
                    </w:div>
                  </w:divsChild>
                </w:div>
                <w:div w:id="1607425616">
                  <w:marLeft w:val="0"/>
                  <w:marRight w:val="0"/>
                  <w:marTop w:val="0"/>
                  <w:marBottom w:val="0"/>
                  <w:divBdr>
                    <w:top w:val="none" w:sz="0" w:space="0" w:color="auto"/>
                    <w:left w:val="none" w:sz="0" w:space="0" w:color="auto"/>
                    <w:bottom w:val="none" w:sz="0" w:space="0" w:color="auto"/>
                    <w:right w:val="none" w:sz="0" w:space="0" w:color="auto"/>
                  </w:divBdr>
                  <w:divsChild>
                    <w:div w:id="1109161911">
                      <w:marLeft w:val="0"/>
                      <w:marRight w:val="0"/>
                      <w:marTop w:val="0"/>
                      <w:marBottom w:val="0"/>
                      <w:divBdr>
                        <w:top w:val="none" w:sz="0" w:space="0" w:color="auto"/>
                        <w:left w:val="none" w:sz="0" w:space="0" w:color="auto"/>
                        <w:bottom w:val="none" w:sz="0" w:space="0" w:color="auto"/>
                        <w:right w:val="none" w:sz="0" w:space="0" w:color="auto"/>
                      </w:divBdr>
                    </w:div>
                  </w:divsChild>
                </w:div>
                <w:div w:id="87897094">
                  <w:marLeft w:val="0"/>
                  <w:marRight w:val="0"/>
                  <w:marTop w:val="0"/>
                  <w:marBottom w:val="0"/>
                  <w:divBdr>
                    <w:top w:val="none" w:sz="0" w:space="0" w:color="auto"/>
                    <w:left w:val="none" w:sz="0" w:space="0" w:color="auto"/>
                    <w:bottom w:val="none" w:sz="0" w:space="0" w:color="auto"/>
                    <w:right w:val="none" w:sz="0" w:space="0" w:color="auto"/>
                  </w:divBdr>
                  <w:divsChild>
                    <w:div w:id="1039282446">
                      <w:marLeft w:val="0"/>
                      <w:marRight w:val="0"/>
                      <w:marTop w:val="0"/>
                      <w:marBottom w:val="0"/>
                      <w:divBdr>
                        <w:top w:val="none" w:sz="0" w:space="0" w:color="auto"/>
                        <w:left w:val="none" w:sz="0" w:space="0" w:color="auto"/>
                        <w:bottom w:val="none" w:sz="0" w:space="0" w:color="auto"/>
                        <w:right w:val="none" w:sz="0" w:space="0" w:color="auto"/>
                      </w:divBdr>
                    </w:div>
                  </w:divsChild>
                </w:div>
                <w:div w:id="2027437163">
                  <w:marLeft w:val="0"/>
                  <w:marRight w:val="0"/>
                  <w:marTop w:val="0"/>
                  <w:marBottom w:val="0"/>
                  <w:divBdr>
                    <w:top w:val="none" w:sz="0" w:space="0" w:color="auto"/>
                    <w:left w:val="none" w:sz="0" w:space="0" w:color="auto"/>
                    <w:bottom w:val="none" w:sz="0" w:space="0" w:color="auto"/>
                    <w:right w:val="none" w:sz="0" w:space="0" w:color="auto"/>
                  </w:divBdr>
                  <w:divsChild>
                    <w:div w:id="1429041276">
                      <w:marLeft w:val="0"/>
                      <w:marRight w:val="0"/>
                      <w:marTop w:val="0"/>
                      <w:marBottom w:val="0"/>
                      <w:divBdr>
                        <w:top w:val="none" w:sz="0" w:space="0" w:color="auto"/>
                        <w:left w:val="none" w:sz="0" w:space="0" w:color="auto"/>
                        <w:bottom w:val="none" w:sz="0" w:space="0" w:color="auto"/>
                        <w:right w:val="none" w:sz="0" w:space="0" w:color="auto"/>
                      </w:divBdr>
                    </w:div>
                  </w:divsChild>
                </w:div>
                <w:div w:id="164978538">
                  <w:marLeft w:val="0"/>
                  <w:marRight w:val="0"/>
                  <w:marTop w:val="0"/>
                  <w:marBottom w:val="0"/>
                  <w:divBdr>
                    <w:top w:val="none" w:sz="0" w:space="0" w:color="auto"/>
                    <w:left w:val="none" w:sz="0" w:space="0" w:color="auto"/>
                    <w:bottom w:val="none" w:sz="0" w:space="0" w:color="auto"/>
                    <w:right w:val="none" w:sz="0" w:space="0" w:color="auto"/>
                  </w:divBdr>
                  <w:divsChild>
                    <w:div w:id="1798837707">
                      <w:marLeft w:val="0"/>
                      <w:marRight w:val="0"/>
                      <w:marTop w:val="0"/>
                      <w:marBottom w:val="0"/>
                      <w:divBdr>
                        <w:top w:val="none" w:sz="0" w:space="0" w:color="auto"/>
                        <w:left w:val="none" w:sz="0" w:space="0" w:color="auto"/>
                        <w:bottom w:val="none" w:sz="0" w:space="0" w:color="auto"/>
                        <w:right w:val="none" w:sz="0" w:space="0" w:color="auto"/>
                      </w:divBdr>
                    </w:div>
                  </w:divsChild>
                </w:div>
                <w:div w:id="919293058">
                  <w:marLeft w:val="0"/>
                  <w:marRight w:val="0"/>
                  <w:marTop w:val="0"/>
                  <w:marBottom w:val="0"/>
                  <w:divBdr>
                    <w:top w:val="none" w:sz="0" w:space="0" w:color="auto"/>
                    <w:left w:val="none" w:sz="0" w:space="0" w:color="auto"/>
                    <w:bottom w:val="none" w:sz="0" w:space="0" w:color="auto"/>
                    <w:right w:val="none" w:sz="0" w:space="0" w:color="auto"/>
                  </w:divBdr>
                  <w:divsChild>
                    <w:div w:id="217715645">
                      <w:marLeft w:val="0"/>
                      <w:marRight w:val="0"/>
                      <w:marTop w:val="0"/>
                      <w:marBottom w:val="0"/>
                      <w:divBdr>
                        <w:top w:val="none" w:sz="0" w:space="0" w:color="auto"/>
                        <w:left w:val="none" w:sz="0" w:space="0" w:color="auto"/>
                        <w:bottom w:val="none" w:sz="0" w:space="0" w:color="auto"/>
                        <w:right w:val="none" w:sz="0" w:space="0" w:color="auto"/>
                      </w:divBdr>
                    </w:div>
                  </w:divsChild>
                </w:div>
                <w:div w:id="248975459">
                  <w:marLeft w:val="0"/>
                  <w:marRight w:val="0"/>
                  <w:marTop w:val="0"/>
                  <w:marBottom w:val="0"/>
                  <w:divBdr>
                    <w:top w:val="none" w:sz="0" w:space="0" w:color="auto"/>
                    <w:left w:val="none" w:sz="0" w:space="0" w:color="auto"/>
                    <w:bottom w:val="none" w:sz="0" w:space="0" w:color="auto"/>
                    <w:right w:val="none" w:sz="0" w:space="0" w:color="auto"/>
                  </w:divBdr>
                  <w:divsChild>
                    <w:div w:id="987830738">
                      <w:marLeft w:val="0"/>
                      <w:marRight w:val="0"/>
                      <w:marTop w:val="0"/>
                      <w:marBottom w:val="0"/>
                      <w:divBdr>
                        <w:top w:val="none" w:sz="0" w:space="0" w:color="auto"/>
                        <w:left w:val="none" w:sz="0" w:space="0" w:color="auto"/>
                        <w:bottom w:val="none" w:sz="0" w:space="0" w:color="auto"/>
                        <w:right w:val="none" w:sz="0" w:space="0" w:color="auto"/>
                      </w:divBdr>
                    </w:div>
                  </w:divsChild>
                </w:div>
                <w:div w:id="962420855">
                  <w:marLeft w:val="0"/>
                  <w:marRight w:val="0"/>
                  <w:marTop w:val="0"/>
                  <w:marBottom w:val="0"/>
                  <w:divBdr>
                    <w:top w:val="none" w:sz="0" w:space="0" w:color="auto"/>
                    <w:left w:val="none" w:sz="0" w:space="0" w:color="auto"/>
                    <w:bottom w:val="none" w:sz="0" w:space="0" w:color="auto"/>
                    <w:right w:val="none" w:sz="0" w:space="0" w:color="auto"/>
                  </w:divBdr>
                  <w:divsChild>
                    <w:div w:id="862479632">
                      <w:marLeft w:val="0"/>
                      <w:marRight w:val="0"/>
                      <w:marTop w:val="0"/>
                      <w:marBottom w:val="0"/>
                      <w:divBdr>
                        <w:top w:val="none" w:sz="0" w:space="0" w:color="auto"/>
                        <w:left w:val="none" w:sz="0" w:space="0" w:color="auto"/>
                        <w:bottom w:val="none" w:sz="0" w:space="0" w:color="auto"/>
                        <w:right w:val="none" w:sz="0" w:space="0" w:color="auto"/>
                      </w:divBdr>
                    </w:div>
                  </w:divsChild>
                </w:div>
                <w:div w:id="2003000966">
                  <w:marLeft w:val="0"/>
                  <w:marRight w:val="0"/>
                  <w:marTop w:val="0"/>
                  <w:marBottom w:val="0"/>
                  <w:divBdr>
                    <w:top w:val="none" w:sz="0" w:space="0" w:color="auto"/>
                    <w:left w:val="none" w:sz="0" w:space="0" w:color="auto"/>
                    <w:bottom w:val="none" w:sz="0" w:space="0" w:color="auto"/>
                    <w:right w:val="none" w:sz="0" w:space="0" w:color="auto"/>
                  </w:divBdr>
                  <w:divsChild>
                    <w:div w:id="1497308709">
                      <w:marLeft w:val="0"/>
                      <w:marRight w:val="0"/>
                      <w:marTop w:val="0"/>
                      <w:marBottom w:val="0"/>
                      <w:divBdr>
                        <w:top w:val="none" w:sz="0" w:space="0" w:color="auto"/>
                        <w:left w:val="none" w:sz="0" w:space="0" w:color="auto"/>
                        <w:bottom w:val="none" w:sz="0" w:space="0" w:color="auto"/>
                        <w:right w:val="none" w:sz="0" w:space="0" w:color="auto"/>
                      </w:divBdr>
                    </w:div>
                  </w:divsChild>
                </w:div>
                <w:div w:id="40448239">
                  <w:marLeft w:val="0"/>
                  <w:marRight w:val="0"/>
                  <w:marTop w:val="0"/>
                  <w:marBottom w:val="0"/>
                  <w:divBdr>
                    <w:top w:val="none" w:sz="0" w:space="0" w:color="auto"/>
                    <w:left w:val="none" w:sz="0" w:space="0" w:color="auto"/>
                    <w:bottom w:val="none" w:sz="0" w:space="0" w:color="auto"/>
                    <w:right w:val="none" w:sz="0" w:space="0" w:color="auto"/>
                  </w:divBdr>
                  <w:divsChild>
                    <w:div w:id="1691293781">
                      <w:marLeft w:val="0"/>
                      <w:marRight w:val="0"/>
                      <w:marTop w:val="0"/>
                      <w:marBottom w:val="0"/>
                      <w:divBdr>
                        <w:top w:val="none" w:sz="0" w:space="0" w:color="auto"/>
                        <w:left w:val="none" w:sz="0" w:space="0" w:color="auto"/>
                        <w:bottom w:val="none" w:sz="0" w:space="0" w:color="auto"/>
                        <w:right w:val="none" w:sz="0" w:space="0" w:color="auto"/>
                      </w:divBdr>
                    </w:div>
                  </w:divsChild>
                </w:div>
                <w:div w:id="1887838543">
                  <w:marLeft w:val="0"/>
                  <w:marRight w:val="0"/>
                  <w:marTop w:val="0"/>
                  <w:marBottom w:val="0"/>
                  <w:divBdr>
                    <w:top w:val="none" w:sz="0" w:space="0" w:color="auto"/>
                    <w:left w:val="none" w:sz="0" w:space="0" w:color="auto"/>
                    <w:bottom w:val="none" w:sz="0" w:space="0" w:color="auto"/>
                    <w:right w:val="none" w:sz="0" w:space="0" w:color="auto"/>
                  </w:divBdr>
                  <w:divsChild>
                    <w:div w:id="1287004652">
                      <w:marLeft w:val="0"/>
                      <w:marRight w:val="0"/>
                      <w:marTop w:val="0"/>
                      <w:marBottom w:val="0"/>
                      <w:divBdr>
                        <w:top w:val="none" w:sz="0" w:space="0" w:color="auto"/>
                        <w:left w:val="none" w:sz="0" w:space="0" w:color="auto"/>
                        <w:bottom w:val="none" w:sz="0" w:space="0" w:color="auto"/>
                        <w:right w:val="none" w:sz="0" w:space="0" w:color="auto"/>
                      </w:divBdr>
                    </w:div>
                  </w:divsChild>
                </w:div>
                <w:div w:id="1185316703">
                  <w:marLeft w:val="0"/>
                  <w:marRight w:val="0"/>
                  <w:marTop w:val="0"/>
                  <w:marBottom w:val="0"/>
                  <w:divBdr>
                    <w:top w:val="none" w:sz="0" w:space="0" w:color="auto"/>
                    <w:left w:val="none" w:sz="0" w:space="0" w:color="auto"/>
                    <w:bottom w:val="none" w:sz="0" w:space="0" w:color="auto"/>
                    <w:right w:val="none" w:sz="0" w:space="0" w:color="auto"/>
                  </w:divBdr>
                  <w:divsChild>
                    <w:div w:id="1827892934">
                      <w:marLeft w:val="0"/>
                      <w:marRight w:val="0"/>
                      <w:marTop w:val="0"/>
                      <w:marBottom w:val="0"/>
                      <w:divBdr>
                        <w:top w:val="none" w:sz="0" w:space="0" w:color="auto"/>
                        <w:left w:val="none" w:sz="0" w:space="0" w:color="auto"/>
                        <w:bottom w:val="none" w:sz="0" w:space="0" w:color="auto"/>
                        <w:right w:val="none" w:sz="0" w:space="0" w:color="auto"/>
                      </w:divBdr>
                    </w:div>
                  </w:divsChild>
                </w:div>
                <w:div w:id="1796214073">
                  <w:marLeft w:val="0"/>
                  <w:marRight w:val="0"/>
                  <w:marTop w:val="0"/>
                  <w:marBottom w:val="0"/>
                  <w:divBdr>
                    <w:top w:val="none" w:sz="0" w:space="0" w:color="auto"/>
                    <w:left w:val="none" w:sz="0" w:space="0" w:color="auto"/>
                    <w:bottom w:val="none" w:sz="0" w:space="0" w:color="auto"/>
                    <w:right w:val="none" w:sz="0" w:space="0" w:color="auto"/>
                  </w:divBdr>
                  <w:divsChild>
                    <w:div w:id="91705629">
                      <w:marLeft w:val="0"/>
                      <w:marRight w:val="0"/>
                      <w:marTop w:val="0"/>
                      <w:marBottom w:val="0"/>
                      <w:divBdr>
                        <w:top w:val="none" w:sz="0" w:space="0" w:color="auto"/>
                        <w:left w:val="none" w:sz="0" w:space="0" w:color="auto"/>
                        <w:bottom w:val="none" w:sz="0" w:space="0" w:color="auto"/>
                        <w:right w:val="none" w:sz="0" w:space="0" w:color="auto"/>
                      </w:divBdr>
                    </w:div>
                  </w:divsChild>
                </w:div>
                <w:div w:id="728767918">
                  <w:marLeft w:val="0"/>
                  <w:marRight w:val="0"/>
                  <w:marTop w:val="0"/>
                  <w:marBottom w:val="0"/>
                  <w:divBdr>
                    <w:top w:val="none" w:sz="0" w:space="0" w:color="auto"/>
                    <w:left w:val="none" w:sz="0" w:space="0" w:color="auto"/>
                    <w:bottom w:val="none" w:sz="0" w:space="0" w:color="auto"/>
                    <w:right w:val="none" w:sz="0" w:space="0" w:color="auto"/>
                  </w:divBdr>
                  <w:divsChild>
                    <w:div w:id="1317956563">
                      <w:marLeft w:val="0"/>
                      <w:marRight w:val="0"/>
                      <w:marTop w:val="0"/>
                      <w:marBottom w:val="0"/>
                      <w:divBdr>
                        <w:top w:val="none" w:sz="0" w:space="0" w:color="auto"/>
                        <w:left w:val="none" w:sz="0" w:space="0" w:color="auto"/>
                        <w:bottom w:val="none" w:sz="0" w:space="0" w:color="auto"/>
                        <w:right w:val="none" w:sz="0" w:space="0" w:color="auto"/>
                      </w:divBdr>
                    </w:div>
                  </w:divsChild>
                </w:div>
                <w:div w:id="1231577892">
                  <w:marLeft w:val="0"/>
                  <w:marRight w:val="0"/>
                  <w:marTop w:val="0"/>
                  <w:marBottom w:val="0"/>
                  <w:divBdr>
                    <w:top w:val="none" w:sz="0" w:space="0" w:color="auto"/>
                    <w:left w:val="none" w:sz="0" w:space="0" w:color="auto"/>
                    <w:bottom w:val="none" w:sz="0" w:space="0" w:color="auto"/>
                    <w:right w:val="none" w:sz="0" w:space="0" w:color="auto"/>
                  </w:divBdr>
                  <w:divsChild>
                    <w:div w:id="944776420">
                      <w:marLeft w:val="0"/>
                      <w:marRight w:val="0"/>
                      <w:marTop w:val="0"/>
                      <w:marBottom w:val="0"/>
                      <w:divBdr>
                        <w:top w:val="none" w:sz="0" w:space="0" w:color="auto"/>
                        <w:left w:val="none" w:sz="0" w:space="0" w:color="auto"/>
                        <w:bottom w:val="none" w:sz="0" w:space="0" w:color="auto"/>
                        <w:right w:val="none" w:sz="0" w:space="0" w:color="auto"/>
                      </w:divBdr>
                    </w:div>
                  </w:divsChild>
                </w:div>
                <w:div w:id="1259020973">
                  <w:marLeft w:val="0"/>
                  <w:marRight w:val="0"/>
                  <w:marTop w:val="0"/>
                  <w:marBottom w:val="0"/>
                  <w:divBdr>
                    <w:top w:val="none" w:sz="0" w:space="0" w:color="auto"/>
                    <w:left w:val="none" w:sz="0" w:space="0" w:color="auto"/>
                    <w:bottom w:val="none" w:sz="0" w:space="0" w:color="auto"/>
                    <w:right w:val="none" w:sz="0" w:space="0" w:color="auto"/>
                  </w:divBdr>
                  <w:divsChild>
                    <w:div w:id="154687176">
                      <w:marLeft w:val="0"/>
                      <w:marRight w:val="0"/>
                      <w:marTop w:val="0"/>
                      <w:marBottom w:val="0"/>
                      <w:divBdr>
                        <w:top w:val="none" w:sz="0" w:space="0" w:color="auto"/>
                        <w:left w:val="none" w:sz="0" w:space="0" w:color="auto"/>
                        <w:bottom w:val="none" w:sz="0" w:space="0" w:color="auto"/>
                        <w:right w:val="none" w:sz="0" w:space="0" w:color="auto"/>
                      </w:divBdr>
                    </w:div>
                  </w:divsChild>
                </w:div>
                <w:div w:id="900600044">
                  <w:marLeft w:val="0"/>
                  <w:marRight w:val="0"/>
                  <w:marTop w:val="0"/>
                  <w:marBottom w:val="0"/>
                  <w:divBdr>
                    <w:top w:val="none" w:sz="0" w:space="0" w:color="auto"/>
                    <w:left w:val="none" w:sz="0" w:space="0" w:color="auto"/>
                    <w:bottom w:val="none" w:sz="0" w:space="0" w:color="auto"/>
                    <w:right w:val="none" w:sz="0" w:space="0" w:color="auto"/>
                  </w:divBdr>
                  <w:divsChild>
                    <w:div w:id="1306399937">
                      <w:marLeft w:val="0"/>
                      <w:marRight w:val="0"/>
                      <w:marTop w:val="0"/>
                      <w:marBottom w:val="0"/>
                      <w:divBdr>
                        <w:top w:val="none" w:sz="0" w:space="0" w:color="auto"/>
                        <w:left w:val="none" w:sz="0" w:space="0" w:color="auto"/>
                        <w:bottom w:val="none" w:sz="0" w:space="0" w:color="auto"/>
                        <w:right w:val="none" w:sz="0" w:space="0" w:color="auto"/>
                      </w:divBdr>
                    </w:div>
                  </w:divsChild>
                </w:div>
                <w:div w:id="1591693176">
                  <w:marLeft w:val="0"/>
                  <w:marRight w:val="0"/>
                  <w:marTop w:val="0"/>
                  <w:marBottom w:val="0"/>
                  <w:divBdr>
                    <w:top w:val="none" w:sz="0" w:space="0" w:color="auto"/>
                    <w:left w:val="none" w:sz="0" w:space="0" w:color="auto"/>
                    <w:bottom w:val="none" w:sz="0" w:space="0" w:color="auto"/>
                    <w:right w:val="none" w:sz="0" w:space="0" w:color="auto"/>
                  </w:divBdr>
                  <w:divsChild>
                    <w:div w:id="865680461">
                      <w:marLeft w:val="0"/>
                      <w:marRight w:val="0"/>
                      <w:marTop w:val="0"/>
                      <w:marBottom w:val="0"/>
                      <w:divBdr>
                        <w:top w:val="none" w:sz="0" w:space="0" w:color="auto"/>
                        <w:left w:val="none" w:sz="0" w:space="0" w:color="auto"/>
                        <w:bottom w:val="none" w:sz="0" w:space="0" w:color="auto"/>
                        <w:right w:val="none" w:sz="0" w:space="0" w:color="auto"/>
                      </w:divBdr>
                    </w:div>
                  </w:divsChild>
                </w:div>
                <w:div w:id="836653075">
                  <w:marLeft w:val="0"/>
                  <w:marRight w:val="0"/>
                  <w:marTop w:val="0"/>
                  <w:marBottom w:val="0"/>
                  <w:divBdr>
                    <w:top w:val="none" w:sz="0" w:space="0" w:color="auto"/>
                    <w:left w:val="none" w:sz="0" w:space="0" w:color="auto"/>
                    <w:bottom w:val="none" w:sz="0" w:space="0" w:color="auto"/>
                    <w:right w:val="none" w:sz="0" w:space="0" w:color="auto"/>
                  </w:divBdr>
                  <w:divsChild>
                    <w:div w:id="1618486095">
                      <w:marLeft w:val="0"/>
                      <w:marRight w:val="0"/>
                      <w:marTop w:val="0"/>
                      <w:marBottom w:val="0"/>
                      <w:divBdr>
                        <w:top w:val="none" w:sz="0" w:space="0" w:color="auto"/>
                        <w:left w:val="none" w:sz="0" w:space="0" w:color="auto"/>
                        <w:bottom w:val="none" w:sz="0" w:space="0" w:color="auto"/>
                        <w:right w:val="none" w:sz="0" w:space="0" w:color="auto"/>
                      </w:divBdr>
                    </w:div>
                  </w:divsChild>
                </w:div>
                <w:div w:id="1492863816">
                  <w:marLeft w:val="0"/>
                  <w:marRight w:val="0"/>
                  <w:marTop w:val="0"/>
                  <w:marBottom w:val="0"/>
                  <w:divBdr>
                    <w:top w:val="none" w:sz="0" w:space="0" w:color="auto"/>
                    <w:left w:val="none" w:sz="0" w:space="0" w:color="auto"/>
                    <w:bottom w:val="none" w:sz="0" w:space="0" w:color="auto"/>
                    <w:right w:val="none" w:sz="0" w:space="0" w:color="auto"/>
                  </w:divBdr>
                  <w:divsChild>
                    <w:div w:id="16932099">
                      <w:marLeft w:val="0"/>
                      <w:marRight w:val="0"/>
                      <w:marTop w:val="0"/>
                      <w:marBottom w:val="0"/>
                      <w:divBdr>
                        <w:top w:val="none" w:sz="0" w:space="0" w:color="auto"/>
                        <w:left w:val="none" w:sz="0" w:space="0" w:color="auto"/>
                        <w:bottom w:val="none" w:sz="0" w:space="0" w:color="auto"/>
                        <w:right w:val="none" w:sz="0" w:space="0" w:color="auto"/>
                      </w:divBdr>
                    </w:div>
                  </w:divsChild>
                </w:div>
                <w:div w:id="29692025">
                  <w:marLeft w:val="0"/>
                  <w:marRight w:val="0"/>
                  <w:marTop w:val="0"/>
                  <w:marBottom w:val="0"/>
                  <w:divBdr>
                    <w:top w:val="none" w:sz="0" w:space="0" w:color="auto"/>
                    <w:left w:val="none" w:sz="0" w:space="0" w:color="auto"/>
                    <w:bottom w:val="none" w:sz="0" w:space="0" w:color="auto"/>
                    <w:right w:val="none" w:sz="0" w:space="0" w:color="auto"/>
                  </w:divBdr>
                  <w:divsChild>
                    <w:div w:id="846794613">
                      <w:marLeft w:val="0"/>
                      <w:marRight w:val="0"/>
                      <w:marTop w:val="0"/>
                      <w:marBottom w:val="0"/>
                      <w:divBdr>
                        <w:top w:val="none" w:sz="0" w:space="0" w:color="auto"/>
                        <w:left w:val="none" w:sz="0" w:space="0" w:color="auto"/>
                        <w:bottom w:val="none" w:sz="0" w:space="0" w:color="auto"/>
                        <w:right w:val="none" w:sz="0" w:space="0" w:color="auto"/>
                      </w:divBdr>
                    </w:div>
                  </w:divsChild>
                </w:div>
                <w:div w:id="780807218">
                  <w:marLeft w:val="0"/>
                  <w:marRight w:val="0"/>
                  <w:marTop w:val="0"/>
                  <w:marBottom w:val="0"/>
                  <w:divBdr>
                    <w:top w:val="none" w:sz="0" w:space="0" w:color="auto"/>
                    <w:left w:val="none" w:sz="0" w:space="0" w:color="auto"/>
                    <w:bottom w:val="none" w:sz="0" w:space="0" w:color="auto"/>
                    <w:right w:val="none" w:sz="0" w:space="0" w:color="auto"/>
                  </w:divBdr>
                  <w:divsChild>
                    <w:div w:id="2066831344">
                      <w:marLeft w:val="0"/>
                      <w:marRight w:val="0"/>
                      <w:marTop w:val="0"/>
                      <w:marBottom w:val="0"/>
                      <w:divBdr>
                        <w:top w:val="none" w:sz="0" w:space="0" w:color="auto"/>
                        <w:left w:val="none" w:sz="0" w:space="0" w:color="auto"/>
                        <w:bottom w:val="none" w:sz="0" w:space="0" w:color="auto"/>
                        <w:right w:val="none" w:sz="0" w:space="0" w:color="auto"/>
                      </w:divBdr>
                    </w:div>
                  </w:divsChild>
                </w:div>
                <w:div w:id="377626004">
                  <w:marLeft w:val="0"/>
                  <w:marRight w:val="0"/>
                  <w:marTop w:val="0"/>
                  <w:marBottom w:val="0"/>
                  <w:divBdr>
                    <w:top w:val="none" w:sz="0" w:space="0" w:color="auto"/>
                    <w:left w:val="none" w:sz="0" w:space="0" w:color="auto"/>
                    <w:bottom w:val="none" w:sz="0" w:space="0" w:color="auto"/>
                    <w:right w:val="none" w:sz="0" w:space="0" w:color="auto"/>
                  </w:divBdr>
                  <w:divsChild>
                    <w:div w:id="408234731">
                      <w:marLeft w:val="0"/>
                      <w:marRight w:val="0"/>
                      <w:marTop w:val="0"/>
                      <w:marBottom w:val="0"/>
                      <w:divBdr>
                        <w:top w:val="none" w:sz="0" w:space="0" w:color="auto"/>
                        <w:left w:val="none" w:sz="0" w:space="0" w:color="auto"/>
                        <w:bottom w:val="none" w:sz="0" w:space="0" w:color="auto"/>
                        <w:right w:val="none" w:sz="0" w:space="0" w:color="auto"/>
                      </w:divBdr>
                    </w:div>
                  </w:divsChild>
                </w:div>
                <w:div w:id="834298952">
                  <w:marLeft w:val="0"/>
                  <w:marRight w:val="0"/>
                  <w:marTop w:val="0"/>
                  <w:marBottom w:val="0"/>
                  <w:divBdr>
                    <w:top w:val="none" w:sz="0" w:space="0" w:color="auto"/>
                    <w:left w:val="none" w:sz="0" w:space="0" w:color="auto"/>
                    <w:bottom w:val="none" w:sz="0" w:space="0" w:color="auto"/>
                    <w:right w:val="none" w:sz="0" w:space="0" w:color="auto"/>
                  </w:divBdr>
                  <w:divsChild>
                    <w:div w:id="898320911">
                      <w:marLeft w:val="0"/>
                      <w:marRight w:val="0"/>
                      <w:marTop w:val="0"/>
                      <w:marBottom w:val="0"/>
                      <w:divBdr>
                        <w:top w:val="none" w:sz="0" w:space="0" w:color="auto"/>
                        <w:left w:val="none" w:sz="0" w:space="0" w:color="auto"/>
                        <w:bottom w:val="none" w:sz="0" w:space="0" w:color="auto"/>
                        <w:right w:val="none" w:sz="0" w:space="0" w:color="auto"/>
                      </w:divBdr>
                    </w:div>
                  </w:divsChild>
                </w:div>
                <w:div w:id="269625281">
                  <w:marLeft w:val="0"/>
                  <w:marRight w:val="0"/>
                  <w:marTop w:val="0"/>
                  <w:marBottom w:val="0"/>
                  <w:divBdr>
                    <w:top w:val="none" w:sz="0" w:space="0" w:color="auto"/>
                    <w:left w:val="none" w:sz="0" w:space="0" w:color="auto"/>
                    <w:bottom w:val="none" w:sz="0" w:space="0" w:color="auto"/>
                    <w:right w:val="none" w:sz="0" w:space="0" w:color="auto"/>
                  </w:divBdr>
                  <w:divsChild>
                    <w:div w:id="875122087">
                      <w:marLeft w:val="0"/>
                      <w:marRight w:val="0"/>
                      <w:marTop w:val="0"/>
                      <w:marBottom w:val="0"/>
                      <w:divBdr>
                        <w:top w:val="none" w:sz="0" w:space="0" w:color="auto"/>
                        <w:left w:val="none" w:sz="0" w:space="0" w:color="auto"/>
                        <w:bottom w:val="none" w:sz="0" w:space="0" w:color="auto"/>
                        <w:right w:val="none" w:sz="0" w:space="0" w:color="auto"/>
                      </w:divBdr>
                    </w:div>
                  </w:divsChild>
                </w:div>
                <w:div w:id="606742753">
                  <w:marLeft w:val="0"/>
                  <w:marRight w:val="0"/>
                  <w:marTop w:val="0"/>
                  <w:marBottom w:val="0"/>
                  <w:divBdr>
                    <w:top w:val="none" w:sz="0" w:space="0" w:color="auto"/>
                    <w:left w:val="none" w:sz="0" w:space="0" w:color="auto"/>
                    <w:bottom w:val="none" w:sz="0" w:space="0" w:color="auto"/>
                    <w:right w:val="none" w:sz="0" w:space="0" w:color="auto"/>
                  </w:divBdr>
                  <w:divsChild>
                    <w:div w:id="8215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62193">
          <w:marLeft w:val="0"/>
          <w:marRight w:val="0"/>
          <w:marTop w:val="0"/>
          <w:marBottom w:val="0"/>
          <w:divBdr>
            <w:top w:val="none" w:sz="0" w:space="0" w:color="auto"/>
            <w:left w:val="none" w:sz="0" w:space="0" w:color="auto"/>
            <w:bottom w:val="none" w:sz="0" w:space="0" w:color="auto"/>
            <w:right w:val="none" w:sz="0" w:space="0" w:color="auto"/>
          </w:divBdr>
        </w:div>
        <w:div w:id="1870600577">
          <w:marLeft w:val="0"/>
          <w:marRight w:val="0"/>
          <w:marTop w:val="0"/>
          <w:marBottom w:val="0"/>
          <w:divBdr>
            <w:top w:val="none" w:sz="0" w:space="0" w:color="auto"/>
            <w:left w:val="none" w:sz="0" w:space="0" w:color="auto"/>
            <w:bottom w:val="none" w:sz="0" w:space="0" w:color="auto"/>
            <w:right w:val="none" w:sz="0" w:space="0" w:color="auto"/>
          </w:divBdr>
        </w:div>
        <w:div w:id="140076852">
          <w:marLeft w:val="0"/>
          <w:marRight w:val="0"/>
          <w:marTop w:val="0"/>
          <w:marBottom w:val="0"/>
          <w:divBdr>
            <w:top w:val="none" w:sz="0" w:space="0" w:color="auto"/>
            <w:left w:val="none" w:sz="0" w:space="0" w:color="auto"/>
            <w:bottom w:val="none" w:sz="0" w:space="0" w:color="auto"/>
            <w:right w:val="none" w:sz="0" w:space="0" w:color="auto"/>
          </w:divBdr>
        </w:div>
        <w:div w:id="1577477057">
          <w:marLeft w:val="0"/>
          <w:marRight w:val="0"/>
          <w:marTop w:val="0"/>
          <w:marBottom w:val="0"/>
          <w:divBdr>
            <w:top w:val="none" w:sz="0" w:space="0" w:color="auto"/>
            <w:left w:val="none" w:sz="0" w:space="0" w:color="auto"/>
            <w:bottom w:val="none" w:sz="0" w:space="0" w:color="auto"/>
            <w:right w:val="none" w:sz="0" w:space="0" w:color="auto"/>
          </w:divBdr>
        </w:div>
        <w:div w:id="1976059475">
          <w:marLeft w:val="0"/>
          <w:marRight w:val="0"/>
          <w:marTop w:val="0"/>
          <w:marBottom w:val="0"/>
          <w:divBdr>
            <w:top w:val="none" w:sz="0" w:space="0" w:color="auto"/>
            <w:left w:val="none" w:sz="0" w:space="0" w:color="auto"/>
            <w:bottom w:val="none" w:sz="0" w:space="0" w:color="auto"/>
            <w:right w:val="none" w:sz="0" w:space="0" w:color="auto"/>
          </w:divBdr>
        </w:div>
        <w:div w:id="121778408">
          <w:marLeft w:val="0"/>
          <w:marRight w:val="0"/>
          <w:marTop w:val="0"/>
          <w:marBottom w:val="0"/>
          <w:divBdr>
            <w:top w:val="none" w:sz="0" w:space="0" w:color="auto"/>
            <w:left w:val="none" w:sz="0" w:space="0" w:color="auto"/>
            <w:bottom w:val="none" w:sz="0" w:space="0" w:color="auto"/>
            <w:right w:val="none" w:sz="0" w:space="0" w:color="auto"/>
          </w:divBdr>
        </w:div>
        <w:div w:id="1480539567">
          <w:marLeft w:val="0"/>
          <w:marRight w:val="0"/>
          <w:marTop w:val="0"/>
          <w:marBottom w:val="0"/>
          <w:divBdr>
            <w:top w:val="none" w:sz="0" w:space="0" w:color="auto"/>
            <w:left w:val="none" w:sz="0" w:space="0" w:color="auto"/>
            <w:bottom w:val="none" w:sz="0" w:space="0" w:color="auto"/>
            <w:right w:val="none" w:sz="0" w:space="0" w:color="auto"/>
          </w:divBdr>
        </w:div>
        <w:div w:id="1813860764">
          <w:marLeft w:val="0"/>
          <w:marRight w:val="0"/>
          <w:marTop w:val="0"/>
          <w:marBottom w:val="0"/>
          <w:divBdr>
            <w:top w:val="none" w:sz="0" w:space="0" w:color="auto"/>
            <w:left w:val="none" w:sz="0" w:space="0" w:color="auto"/>
            <w:bottom w:val="none" w:sz="0" w:space="0" w:color="auto"/>
            <w:right w:val="none" w:sz="0" w:space="0" w:color="auto"/>
          </w:divBdr>
        </w:div>
        <w:div w:id="1576163837">
          <w:marLeft w:val="0"/>
          <w:marRight w:val="0"/>
          <w:marTop w:val="0"/>
          <w:marBottom w:val="0"/>
          <w:divBdr>
            <w:top w:val="none" w:sz="0" w:space="0" w:color="auto"/>
            <w:left w:val="none" w:sz="0" w:space="0" w:color="auto"/>
            <w:bottom w:val="none" w:sz="0" w:space="0" w:color="auto"/>
            <w:right w:val="none" w:sz="0" w:space="0" w:color="auto"/>
          </w:divBdr>
        </w:div>
        <w:div w:id="907837124">
          <w:marLeft w:val="0"/>
          <w:marRight w:val="0"/>
          <w:marTop w:val="0"/>
          <w:marBottom w:val="0"/>
          <w:divBdr>
            <w:top w:val="none" w:sz="0" w:space="0" w:color="auto"/>
            <w:left w:val="none" w:sz="0" w:space="0" w:color="auto"/>
            <w:bottom w:val="none" w:sz="0" w:space="0" w:color="auto"/>
            <w:right w:val="none" w:sz="0" w:space="0" w:color="auto"/>
          </w:divBdr>
          <w:divsChild>
            <w:div w:id="886068138">
              <w:marLeft w:val="-75"/>
              <w:marRight w:val="0"/>
              <w:marTop w:val="30"/>
              <w:marBottom w:val="30"/>
              <w:divBdr>
                <w:top w:val="none" w:sz="0" w:space="0" w:color="auto"/>
                <w:left w:val="none" w:sz="0" w:space="0" w:color="auto"/>
                <w:bottom w:val="none" w:sz="0" w:space="0" w:color="auto"/>
                <w:right w:val="none" w:sz="0" w:space="0" w:color="auto"/>
              </w:divBdr>
              <w:divsChild>
                <w:div w:id="1717585854">
                  <w:marLeft w:val="0"/>
                  <w:marRight w:val="0"/>
                  <w:marTop w:val="0"/>
                  <w:marBottom w:val="0"/>
                  <w:divBdr>
                    <w:top w:val="none" w:sz="0" w:space="0" w:color="auto"/>
                    <w:left w:val="none" w:sz="0" w:space="0" w:color="auto"/>
                    <w:bottom w:val="none" w:sz="0" w:space="0" w:color="auto"/>
                    <w:right w:val="none" w:sz="0" w:space="0" w:color="auto"/>
                  </w:divBdr>
                  <w:divsChild>
                    <w:div w:id="1434202482">
                      <w:marLeft w:val="0"/>
                      <w:marRight w:val="0"/>
                      <w:marTop w:val="0"/>
                      <w:marBottom w:val="0"/>
                      <w:divBdr>
                        <w:top w:val="none" w:sz="0" w:space="0" w:color="auto"/>
                        <w:left w:val="none" w:sz="0" w:space="0" w:color="auto"/>
                        <w:bottom w:val="none" w:sz="0" w:space="0" w:color="auto"/>
                        <w:right w:val="none" w:sz="0" w:space="0" w:color="auto"/>
                      </w:divBdr>
                    </w:div>
                  </w:divsChild>
                </w:div>
                <w:div w:id="1989936847">
                  <w:marLeft w:val="0"/>
                  <w:marRight w:val="0"/>
                  <w:marTop w:val="0"/>
                  <w:marBottom w:val="0"/>
                  <w:divBdr>
                    <w:top w:val="none" w:sz="0" w:space="0" w:color="auto"/>
                    <w:left w:val="none" w:sz="0" w:space="0" w:color="auto"/>
                    <w:bottom w:val="none" w:sz="0" w:space="0" w:color="auto"/>
                    <w:right w:val="none" w:sz="0" w:space="0" w:color="auto"/>
                  </w:divBdr>
                  <w:divsChild>
                    <w:div w:id="1775174192">
                      <w:marLeft w:val="0"/>
                      <w:marRight w:val="0"/>
                      <w:marTop w:val="0"/>
                      <w:marBottom w:val="0"/>
                      <w:divBdr>
                        <w:top w:val="none" w:sz="0" w:space="0" w:color="auto"/>
                        <w:left w:val="none" w:sz="0" w:space="0" w:color="auto"/>
                        <w:bottom w:val="none" w:sz="0" w:space="0" w:color="auto"/>
                        <w:right w:val="none" w:sz="0" w:space="0" w:color="auto"/>
                      </w:divBdr>
                    </w:div>
                  </w:divsChild>
                </w:div>
                <w:div w:id="1343241949">
                  <w:marLeft w:val="0"/>
                  <w:marRight w:val="0"/>
                  <w:marTop w:val="0"/>
                  <w:marBottom w:val="0"/>
                  <w:divBdr>
                    <w:top w:val="none" w:sz="0" w:space="0" w:color="auto"/>
                    <w:left w:val="none" w:sz="0" w:space="0" w:color="auto"/>
                    <w:bottom w:val="none" w:sz="0" w:space="0" w:color="auto"/>
                    <w:right w:val="none" w:sz="0" w:space="0" w:color="auto"/>
                  </w:divBdr>
                  <w:divsChild>
                    <w:div w:id="833642978">
                      <w:marLeft w:val="0"/>
                      <w:marRight w:val="0"/>
                      <w:marTop w:val="0"/>
                      <w:marBottom w:val="0"/>
                      <w:divBdr>
                        <w:top w:val="none" w:sz="0" w:space="0" w:color="auto"/>
                        <w:left w:val="none" w:sz="0" w:space="0" w:color="auto"/>
                        <w:bottom w:val="none" w:sz="0" w:space="0" w:color="auto"/>
                        <w:right w:val="none" w:sz="0" w:space="0" w:color="auto"/>
                      </w:divBdr>
                    </w:div>
                  </w:divsChild>
                </w:div>
                <w:div w:id="1043097776">
                  <w:marLeft w:val="0"/>
                  <w:marRight w:val="0"/>
                  <w:marTop w:val="0"/>
                  <w:marBottom w:val="0"/>
                  <w:divBdr>
                    <w:top w:val="none" w:sz="0" w:space="0" w:color="auto"/>
                    <w:left w:val="none" w:sz="0" w:space="0" w:color="auto"/>
                    <w:bottom w:val="none" w:sz="0" w:space="0" w:color="auto"/>
                    <w:right w:val="none" w:sz="0" w:space="0" w:color="auto"/>
                  </w:divBdr>
                  <w:divsChild>
                    <w:div w:id="751321017">
                      <w:marLeft w:val="0"/>
                      <w:marRight w:val="0"/>
                      <w:marTop w:val="0"/>
                      <w:marBottom w:val="0"/>
                      <w:divBdr>
                        <w:top w:val="none" w:sz="0" w:space="0" w:color="auto"/>
                        <w:left w:val="none" w:sz="0" w:space="0" w:color="auto"/>
                        <w:bottom w:val="none" w:sz="0" w:space="0" w:color="auto"/>
                        <w:right w:val="none" w:sz="0" w:space="0" w:color="auto"/>
                      </w:divBdr>
                    </w:div>
                  </w:divsChild>
                </w:div>
                <w:div w:id="1678733584">
                  <w:marLeft w:val="0"/>
                  <w:marRight w:val="0"/>
                  <w:marTop w:val="0"/>
                  <w:marBottom w:val="0"/>
                  <w:divBdr>
                    <w:top w:val="none" w:sz="0" w:space="0" w:color="auto"/>
                    <w:left w:val="none" w:sz="0" w:space="0" w:color="auto"/>
                    <w:bottom w:val="none" w:sz="0" w:space="0" w:color="auto"/>
                    <w:right w:val="none" w:sz="0" w:space="0" w:color="auto"/>
                  </w:divBdr>
                  <w:divsChild>
                    <w:div w:id="1418091345">
                      <w:marLeft w:val="0"/>
                      <w:marRight w:val="0"/>
                      <w:marTop w:val="0"/>
                      <w:marBottom w:val="0"/>
                      <w:divBdr>
                        <w:top w:val="none" w:sz="0" w:space="0" w:color="auto"/>
                        <w:left w:val="none" w:sz="0" w:space="0" w:color="auto"/>
                        <w:bottom w:val="none" w:sz="0" w:space="0" w:color="auto"/>
                        <w:right w:val="none" w:sz="0" w:space="0" w:color="auto"/>
                      </w:divBdr>
                    </w:div>
                  </w:divsChild>
                </w:div>
                <w:div w:id="852643212">
                  <w:marLeft w:val="0"/>
                  <w:marRight w:val="0"/>
                  <w:marTop w:val="0"/>
                  <w:marBottom w:val="0"/>
                  <w:divBdr>
                    <w:top w:val="none" w:sz="0" w:space="0" w:color="auto"/>
                    <w:left w:val="none" w:sz="0" w:space="0" w:color="auto"/>
                    <w:bottom w:val="none" w:sz="0" w:space="0" w:color="auto"/>
                    <w:right w:val="none" w:sz="0" w:space="0" w:color="auto"/>
                  </w:divBdr>
                  <w:divsChild>
                    <w:div w:id="322199950">
                      <w:marLeft w:val="0"/>
                      <w:marRight w:val="0"/>
                      <w:marTop w:val="0"/>
                      <w:marBottom w:val="0"/>
                      <w:divBdr>
                        <w:top w:val="none" w:sz="0" w:space="0" w:color="auto"/>
                        <w:left w:val="none" w:sz="0" w:space="0" w:color="auto"/>
                        <w:bottom w:val="none" w:sz="0" w:space="0" w:color="auto"/>
                        <w:right w:val="none" w:sz="0" w:space="0" w:color="auto"/>
                      </w:divBdr>
                    </w:div>
                  </w:divsChild>
                </w:div>
                <w:div w:id="1894460595">
                  <w:marLeft w:val="0"/>
                  <w:marRight w:val="0"/>
                  <w:marTop w:val="0"/>
                  <w:marBottom w:val="0"/>
                  <w:divBdr>
                    <w:top w:val="none" w:sz="0" w:space="0" w:color="auto"/>
                    <w:left w:val="none" w:sz="0" w:space="0" w:color="auto"/>
                    <w:bottom w:val="none" w:sz="0" w:space="0" w:color="auto"/>
                    <w:right w:val="none" w:sz="0" w:space="0" w:color="auto"/>
                  </w:divBdr>
                  <w:divsChild>
                    <w:div w:id="183053568">
                      <w:marLeft w:val="0"/>
                      <w:marRight w:val="0"/>
                      <w:marTop w:val="0"/>
                      <w:marBottom w:val="0"/>
                      <w:divBdr>
                        <w:top w:val="none" w:sz="0" w:space="0" w:color="auto"/>
                        <w:left w:val="none" w:sz="0" w:space="0" w:color="auto"/>
                        <w:bottom w:val="none" w:sz="0" w:space="0" w:color="auto"/>
                        <w:right w:val="none" w:sz="0" w:space="0" w:color="auto"/>
                      </w:divBdr>
                    </w:div>
                  </w:divsChild>
                </w:div>
                <w:div w:id="587807171">
                  <w:marLeft w:val="0"/>
                  <w:marRight w:val="0"/>
                  <w:marTop w:val="0"/>
                  <w:marBottom w:val="0"/>
                  <w:divBdr>
                    <w:top w:val="none" w:sz="0" w:space="0" w:color="auto"/>
                    <w:left w:val="none" w:sz="0" w:space="0" w:color="auto"/>
                    <w:bottom w:val="none" w:sz="0" w:space="0" w:color="auto"/>
                    <w:right w:val="none" w:sz="0" w:space="0" w:color="auto"/>
                  </w:divBdr>
                  <w:divsChild>
                    <w:div w:id="1672833412">
                      <w:marLeft w:val="0"/>
                      <w:marRight w:val="0"/>
                      <w:marTop w:val="0"/>
                      <w:marBottom w:val="0"/>
                      <w:divBdr>
                        <w:top w:val="none" w:sz="0" w:space="0" w:color="auto"/>
                        <w:left w:val="none" w:sz="0" w:space="0" w:color="auto"/>
                        <w:bottom w:val="none" w:sz="0" w:space="0" w:color="auto"/>
                        <w:right w:val="none" w:sz="0" w:space="0" w:color="auto"/>
                      </w:divBdr>
                    </w:div>
                  </w:divsChild>
                </w:div>
                <w:div w:id="143737746">
                  <w:marLeft w:val="0"/>
                  <w:marRight w:val="0"/>
                  <w:marTop w:val="0"/>
                  <w:marBottom w:val="0"/>
                  <w:divBdr>
                    <w:top w:val="none" w:sz="0" w:space="0" w:color="auto"/>
                    <w:left w:val="none" w:sz="0" w:space="0" w:color="auto"/>
                    <w:bottom w:val="none" w:sz="0" w:space="0" w:color="auto"/>
                    <w:right w:val="none" w:sz="0" w:space="0" w:color="auto"/>
                  </w:divBdr>
                  <w:divsChild>
                    <w:div w:id="358629958">
                      <w:marLeft w:val="0"/>
                      <w:marRight w:val="0"/>
                      <w:marTop w:val="0"/>
                      <w:marBottom w:val="0"/>
                      <w:divBdr>
                        <w:top w:val="none" w:sz="0" w:space="0" w:color="auto"/>
                        <w:left w:val="none" w:sz="0" w:space="0" w:color="auto"/>
                        <w:bottom w:val="none" w:sz="0" w:space="0" w:color="auto"/>
                        <w:right w:val="none" w:sz="0" w:space="0" w:color="auto"/>
                      </w:divBdr>
                    </w:div>
                  </w:divsChild>
                </w:div>
                <w:div w:id="921790243">
                  <w:marLeft w:val="0"/>
                  <w:marRight w:val="0"/>
                  <w:marTop w:val="0"/>
                  <w:marBottom w:val="0"/>
                  <w:divBdr>
                    <w:top w:val="none" w:sz="0" w:space="0" w:color="auto"/>
                    <w:left w:val="none" w:sz="0" w:space="0" w:color="auto"/>
                    <w:bottom w:val="none" w:sz="0" w:space="0" w:color="auto"/>
                    <w:right w:val="none" w:sz="0" w:space="0" w:color="auto"/>
                  </w:divBdr>
                  <w:divsChild>
                    <w:div w:id="1185485920">
                      <w:marLeft w:val="0"/>
                      <w:marRight w:val="0"/>
                      <w:marTop w:val="0"/>
                      <w:marBottom w:val="0"/>
                      <w:divBdr>
                        <w:top w:val="none" w:sz="0" w:space="0" w:color="auto"/>
                        <w:left w:val="none" w:sz="0" w:space="0" w:color="auto"/>
                        <w:bottom w:val="none" w:sz="0" w:space="0" w:color="auto"/>
                        <w:right w:val="none" w:sz="0" w:space="0" w:color="auto"/>
                      </w:divBdr>
                    </w:div>
                  </w:divsChild>
                </w:div>
                <w:div w:id="1983145925">
                  <w:marLeft w:val="0"/>
                  <w:marRight w:val="0"/>
                  <w:marTop w:val="0"/>
                  <w:marBottom w:val="0"/>
                  <w:divBdr>
                    <w:top w:val="none" w:sz="0" w:space="0" w:color="auto"/>
                    <w:left w:val="none" w:sz="0" w:space="0" w:color="auto"/>
                    <w:bottom w:val="none" w:sz="0" w:space="0" w:color="auto"/>
                    <w:right w:val="none" w:sz="0" w:space="0" w:color="auto"/>
                  </w:divBdr>
                  <w:divsChild>
                    <w:div w:id="1551188172">
                      <w:marLeft w:val="0"/>
                      <w:marRight w:val="0"/>
                      <w:marTop w:val="0"/>
                      <w:marBottom w:val="0"/>
                      <w:divBdr>
                        <w:top w:val="none" w:sz="0" w:space="0" w:color="auto"/>
                        <w:left w:val="none" w:sz="0" w:space="0" w:color="auto"/>
                        <w:bottom w:val="none" w:sz="0" w:space="0" w:color="auto"/>
                        <w:right w:val="none" w:sz="0" w:space="0" w:color="auto"/>
                      </w:divBdr>
                    </w:div>
                  </w:divsChild>
                </w:div>
                <w:div w:id="933325216">
                  <w:marLeft w:val="0"/>
                  <w:marRight w:val="0"/>
                  <w:marTop w:val="0"/>
                  <w:marBottom w:val="0"/>
                  <w:divBdr>
                    <w:top w:val="none" w:sz="0" w:space="0" w:color="auto"/>
                    <w:left w:val="none" w:sz="0" w:space="0" w:color="auto"/>
                    <w:bottom w:val="none" w:sz="0" w:space="0" w:color="auto"/>
                    <w:right w:val="none" w:sz="0" w:space="0" w:color="auto"/>
                  </w:divBdr>
                  <w:divsChild>
                    <w:div w:id="241069799">
                      <w:marLeft w:val="0"/>
                      <w:marRight w:val="0"/>
                      <w:marTop w:val="0"/>
                      <w:marBottom w:val="0"/>
                      <w:divBdr>
                        <w:top w:val="none" w:sz="0" w:space="0" w:color="auto"/>
                        <w:left w:val="none" w:sz="0" w:space="0" w:color="auto"/>
                        <w:bottom w:val="none" w:sz="0" w:space="0" w:color="auto"/>
                        <w:right w:val="none" w:sz="0" w:space="0" w:color="auto"/>
                      </w:divBdr>
                    </w:div>
                  </w:divsChild>
                </w:div>
                <w:div w:id="747579979">
                  <w:marLeft w:val="0"/>
                  <w:marRight w:val="0"/>
                  <w:marTop w:val="0"/>
                  <w:marBottom w:val="0"/>
                  <w:divBdr>
                    <w:top w:val="none" w:sz="0" w:space="0" w:color="auto"/>
                    <w:left w:val="none" w:sz="0" w:space="0" w:color="auto"/>
                    <w:bottom w:val="none" w:sz="0" w:space="0" w:color="auto"/>
                    <w:right w:val="none" w:sz="0" w:space="0" w:color="auto"/>
                  </w:divBdr>
                  <w:divsChild>
                    <w:div w:id="997342160">
                      <w:marLeft w:val="0"/>
                      <w:marRight w:val="0"/>
                      <w:marTop w:val="0"/>
                      <w:marBottom w:val="0"/>
                      <w:divBdr>
                        <w:top w:val="none" w:sz="0" w:space="0" w:color="auto"/>
                        <w:left w:val="none" w:sz="0" w:space="0" w:color="auto"/>
                        <w:bottom w:val="none" w:sz="0" w:space="0" w:color="auto"/>
                        <w:right w:val="none" w:sz="0" w:space="0" w:color="auto"/>
                      </w:divBdr>
                    </w:div>
                  </w:divsChild>
                </w:div>
                <w:div w:id="774441527">
                  <w:marLeft w:val="0"/>
                  <w:marRight w:val="0"/>
                  <w:marTop w:val="0"/>
                  <w:marBottom w:val="0"/>
                  <w:divBdr>
                    <w:top w:val="none" w:sz="0" w:space="0" w:color="auto"/>
                    <w:left w:val="none" w:sz="0" w:space="0" w:color="auto"/>
                    <w:bottom w:val="none" w:sz="0" w:space="0" w:color="auto"/>
                    <w:right w:val="none" w:sz="0" w:space="0" w:color="auto"/>
                  </w:divBdr>
                  <w:divsChild>
                    <w:div w:id="387848338">
                      <w:marLeft w:val="0"/>
                      <w:marRight w:val="0"/>
                      <w:marTop w:val="0"/>
                      <w:marBottom w:val="0"/>
                      <w:divBdr>
                        <w:top w:val="none" w:sz="0" w:space="0" w:color="auto"/>
                        <w:left w:val="none" w:sz="0" w:space="0" w:color="auto"/>
                        <w:bottom w:val="none" w:sz="0" w:space="0" w:color="auto"/>
                        <w:right w:val="none" w:sz="0" w:space="0" w:color="auto"/>
                      </w:divBdr>
                    </w:div>
                  </w:divsChild>
                </w:div>
                <w:div w:id="663974723">
                  <w:marLeft w:val="0"/>
                  <w:marRight w:val="0"/>
                  <w:marTop w:val="0"/>
                  <w:marBottom w:val="0"/>
                  <w:divBdr>
                    <w:top w:val="none" w:sz="0" w:space="0" w:color="auto"/>
                    <w:left w:val="none" w:sz="0" w:space="0" w:color="auto"/>
                    <w:bottom w:val="none" w:sz="0" w:space="0" w:color="auto"/>
                    <w:right w:val="none" w:sz="0" w:space="0" w:color="auto"/>
                  </w:divBdr>
                  <w:divsChild>
                    <w:div w:id="1669479556">
                      <w:marLeft w:val="0"/>
                      <w:marRight w:val="0"/>
                      <w:marTop w:val="0"/>
                      <w:marBottom w:val="0"/>
                      <w:divBdr>
                        <w:top w:val="none" w:sz="0" w:space="0" w:color="auto"/>
                        <w:left w:val="none" w:sz="0" w:space="0" w:color="auto"/>
                        <w:bottom w:val="none" w:sz="0" w:space="0" w:color="auto"/>
                        <w:right w:val="none" w:sz="0" w:space="0" w:color="auto"/>
                      </w:divBdr>
                    </w:div>
                  </w:divsChild>
                </w:div>
                <w:div w:id="1287616205">
                  <w:marLeft w:val="0"/>
                  <w:marRight w:val="0"/>
                  <w:marTop w:val="0"/>
                  <w:marBottom w:val="0"/>
                  <w:divBdr>
                    <w:top w:val="none" w:sz="0" w:space="0" w:color="auto"/>
                    <w:left w:val="none" w:sz="0" w:space="0" w:color="auto"/>
                    <w:bottom w:val="none" w:sz="0" w:space="0" w:color="auto"/>
                    <w:right w:val="none" w:sz="0" w:space="0" w:color="auto"/>
                  </w:divBdr>
                  <w:divsChild>
                    <w:div w:id="237250264">
                      <w:marLeft w:val="0"/>
                      <w:marRight w:val="0"/>
                      <w:marTop w:val="0"/>
                      <w:marBottom w:val="0"/>
                      <w:divBdr>
                        <w:top w:val="none" w:sz="0" w:space="0" w:color="auto"/>
                        <w:left w:val="none" w:sz="0" w:space="0" w:color="auto"/>
                        <w:bottom w:val="none" w:sz="0" w:space="0" w:color="auto"/>
                        <w:right w:val="none" w:sz="0" w:space="0" w:color="auto"/>
                      </w:divBdr>
                    </w:div>
                  </w:divsChild>
                </w:div>
                <w:div w:id="1706563072">
                  <w:marLeft w:val="0"/>
                  <w:marRight w:val="0"/>
                  <w:marTop w:val="0"/>
                  <w:marBottom w:val="0"/>
                  <w:divBdr>
                    <w:top w:val="none" w:sz="0" w:space="0" w:color="auto"/>
                    <w:left w:val="none" w:sz="0" w:space="0" w:color="auto"/>
                    <w:bottom w:val="none" w:sz="0" w:space="0" w:color="auto"/>
                    <w:right w:val="none" w:sz="0" w:space="0" w:color="auto"/>
                  </w:divBdr>
                  <w:divsChild>
                    <w:div w:id="1088306800">
                      <w:marLeft w:val="0"/>
                      <w:marRight w:val="0"/>
                      <w:marTop w:val="0"/>
                      <w:marBottom w:val="0"/>
                      <w:divBdr>
                        <w:top w:val="none" w:sz="0" w:space="0" w:color="auto"/>
                        <w:left w:val="none" w:sz="0" w:space="0" w:color="auto"/>
                        <w:bottom w:val="none" w:sz="0" w:space="0" w:color="auto"/>
                        <w:right w:val="none" w:sz="0" w:space="0" w:color="auto"/>
                      </w:divBdr>
                    </w:div>
                  </w:divsChild>
                </w:div>
                <w:div w:id="1547252591">
                  <w:marLeft w:val="0"/>
                  <w:marRight w:val="0"/>
                  <w:marTop w:val="0"/>
                  <w:marBottom w:val="0"/>
                  <w:divBdr>
                    <w:top w:val="none" w:sz="0" w:space="0" w:color="auto"/>
                    <w:left w:val="none" w:sz="0" w:space="0" w:color="auto"/>
                    <w:bottom w:val="none" w:sz="0" w:space="0" w:color="auto"/>
                    <w:right w:val="none" w:sz="0" w:space="0" w:color="auto"/>
                  </w:divBdr>
                  <w:divsChild>
                    <w:div w:id="2122260605">
                      <w:marLeft w:val="0"/>
                      <w:marRight w:val="0"/>
                      <w:marTop w:val="0"/>
                      <w:marBottom w:val="0"/>
                      <w:divBdr>
                        <w:top w:val="none" w:sz="0" w:space="0" w:color="auto"/>
                        <w:left w:val="none" w:sz="0" w:space="0" w:color="auto"/>
                        <w:bottom w:val="none" w:sz="0" w:space="0" w:color="auto"/>
                        <w:right w:val="none" w:sz="0" w:space="0" w:color="auto"/>
                      </w:divBdr>
                    </w:div>
                  </w:divsChild>
                </w:div>
                <w:div w:id="1727682651">
                  <w:marLeft w:val="0"/>
                  <w:marRight w:val="0"/>
                  <w:marTop w:val="0"/>
                  <w:marBottom w:val="0"/>
                  <w:divBdr>
                    <w:top w:val="none" w:sz="0" w:space="0" w:color="auto"/>
                    <w:left w:val="none" w:sz="0" w:space="0" w:color="auto"/>
                    <w:bottom w:val="none" w:sz="0" w:space="0" w:color="auto"/>
                    <w:right w:val="none" w:sz="0" w:space="0" w:color="auto"/>
                  </w:divBdr>
                  <w:divsChild>
                    <w:div w:id="1216813744">
                      <w:marLeft w:val="0"/>
                      <w:marRight w:val="0"/>
                      <w:marTop w:val="0"/>
                      <w:marBottom w:val="0"/>
                      <w:divBdr>
                        <w:top w:val="none" w:sz="0" w:space="0" w:color="auto"/>
                        <w:left w:val="none" w:sz="0" w:space="0" w:color="auto"/>
                        <w:bottom w:val="none" w:sz="0" w:space="0" w:color="auto"/>
                        <w:right w:val="none" w:sz="0" w:space="0" w:color="auto"/>
                      </w:divBdr>
                    </w:div>
                  </w:divsChild>
                </w:div>
                <w:div w:id="2001273884">
                  <w:marLeft w:val="0"/>
                  <w:marRight w:val="0"/>
                  <w:marTop w:val="0"/>
                  <w:marBottom w:val="0"/>
                  <w:divBdr>
                    <w:top w:val="none" w:sz="0" w:space="0" w:color="auto"/>
                    <w:left w:val="none" w:sz="0" w:space="0" w:color="auto"/>
                    <w:bottom w:val="none" w:sz="0" w:space="0" w:color="auto"/>
                    <w:right w:val="none" w:sz="0" w:space="0" w:color="auto"/>
                  </w:divBdr>
                  <w:divsChild>
                    <w:div w:id="1151286626">
                      <w:marLeft w:val="0"/>
                      <w:marRight w:val="0"/>
                      <w:marTop w:val="0"/>
                      <w:marBottom w:val="0"/>
                      <w:divBdr>
                        <w:top w:val="none" w:sz="0" w:space="0" w:color="auto"/>
                        <w:left w:val="none" w:sz="0" w:space="0" w:color="auto"/>
                        <w:bottom w:val="none" w:sz="0" w:space="0" w:color="auto"/>
                        <w:right w:val="none" w:sz="0" w:space="0" w:color="auto"/>
                      </w:divBdr>
                    </w:div>
                  </w:divsChild>
                </w:div>
                <w:div w:id="1480074144">
                  <w:marLeft w:val="0"/>
                  <w:marRight w:val="0"/>
                  <w:marTop w:val="0"/>
                  <w:marBottom w:val="0"/>
                  <w:divBdr>
                    <w:top w:val="none" w:sz="0" w:space="0" w:color="auto"/>
                    <w:left w:val="none" w:sz="0" w:space="0" w:color="auto"/>
                    <w:bottom w:val="none" w:sz="0" w:space="0" w:color="auto"/>
                    <w:right w:val="none" w:sz="0" w:space="0" w:color="auto"/>
                  </w:divBdr>
                  <w:divsChild>
                    <w:div w:id="559173353">
                      <w:marLeft w:val="0"/>
                      <w:marRight w:val="0"/>
                      <w:marTop w:val="0"/>
                      <w:marBottom w:val="0"/>
                      <w:divBdr>
                        <w:top w:val="none" w:sz="0" w:space="0" w:color="auto"/>
                        <w:left w:val="none" w:sz="0" w:space="0" w:color="auto"/>
                        <w:bottom w:val="none" w:sz="0" w:space="0" w:color="auto"/>
                        <w:right w:val="none" w:sz="0" w:space="0" w:color="auto"/>
                      </w:divBdr>
                    </w:div>
                  </w:divsChild>
                </w:div>
                <w:div w:id="329023016">
                  <w:marLeft w:val="0"/>
                  <w:marRight w:val="0"/>
                  <w:marTop w:val="0"/>
                  <w:marBottom w:val="0"/>
                  <w:divBdr>
                    <w:top w:val="none" w:sz="0" w:space="0" w:color="auto"/>
                    <w:left w:val="none" w:sz="0" w:space="0" w:color="auto"/>
                    <w:bottom w:val="none" w:sz="0" w:space="0" w:color="auto"/>
                    <w:right w:val="none" w:sz="0" w:space="0" w:color="auto"/>
                  </w:divBdr>
                  <w:divsChild>
                    <w:div w:id="961813483">
                      <w:marLeft w:val="0"/>
                      <w:marRight w:val="0"/>
                      <w:marTop w:val="0"/>
                      <w:marBottom w:val="0"/>
                      <w:divBdr>
                        <w:top w:val="none" w:sz="0" w:space="0" w:color="auto"/>
                        <w:left w:val="none" w:sz="0" w:space="0" w:color="auto"/>
                        <w:bottom w:val="none" w:sz="0" w:space="0" w:color="auto"/>
                        <w:right w:val="none" w:sz="0" w:space="0" w:color="auto"/>
                      </w:divBdr>
                    </w:div>
                  </w:divsChild>
                </w:div>
                <w:div w:id="1528593046">
                  <w:marLeft w:val="0"/>
                  <w:marRight w:val="0"/>
                  <w:marTop w:val="0"/>
                  <w:marBottom w:val="0"/>
                  <w:divBdr>
                    <w:top w:val="none" w:sz="0" w:space="0" w:color="auto"/>
                    <w:left w:val="none" w:sz="0" w:space="0" w:color="auto"/>
                    <w:bottom w:val="none" w:sz="0" w:space="0" w:color="auto"/>
                    <w:right w:val="none" w:sz="0" w:space="0" w:color="auto"/>
                  </w:divBdr>
                  <w:divsChild>
                    <w:div w:id="2084911330">
                      <w:marLeft w:val="0"/>
                      <w:marRight w:val="0"/>
                      <w:marTop w:val="0"/>
                      <w:marBottom w:val="0"/>
                      <w:divBdr>
                        <w:top w:val="none" w:sz="0" w:space="0" w:color="auto"/>
                        <w:left w:val="none" w:sz="0" w:space="0" w:color="auto"/>
                        <w:bottom w:val="none" w:sz="0" w:space="0" w:color="auto"/>
                        <w:right w:val="none" w:sz="0" w:space="0" w:color="auto"/>
                      </w:divBdr>
                    </w:div>
                  </w:divsChild>
                </w:div>
                <w:div w:id="2138792069">
                  <w:marLeft w:val="0"/>
                  <w:marRight w:val="0"/>
                  <w:marTop w:val="0"/>
                  <w:marBottom w:val="0"/>
                  <w:divBdr>
                    <w:top w:val="none" w:sz="0" w:space="0" w:color="auto"/>
                    <w:left w:val="none" w:sz="0" w:space="0" w:color="auto"/>
                    <w:bottom w:val="none" w:sz="0" w:space="0" w:color="auto"/>
                    <w:right w:val="none" w:sz="0" w:space="0" w:color="auto"/>
                  </w:divBdr>
                  <w:divsChild>
                    <w:div w:id="30308661">
                      <w:marLeft w:val="0"/>
                      <w:marRight w:val="0"/>
                      <w:marTop w:val="0"/>
                      <w:marBottom w:val="0"/>
                      <w:divBdr>
                        <w:top w:val="none" w:sz="0" w:space="0" w:color="auto"/>
                        <w:left w:val="none" w:sz="0" w:space="0" w:color="auto"/>
                        <w:bottom w:val="none" w:sz="0" w:space="0" w:color="auto"/>
                        <w:right w:val="none" w:sz="0" w:space="0" w:color="auto"/>
                      </w:divBdr>
                    </w:div>
                  </w:divsChild>
                </w:div>
                <w:div w:id="805927765">
                  <w:marLeft w:val="0"/>
                  <w:marRight w:val="0"/>
                  <w:marTop w:val="0"/>
                  <w:marBottom w:val="0"/>
                  <w:divBdr>
                    <w:top w:val="none" w:sz="0" w:space="0" w:color="auto"/>
                    <w:left w:val="none" w:sz="0" w:space="0" w:color="auto"/>
                    <w:bottom w:val="none" w:sz="0" w:space="0" w:color="auto"/>
                    <w:right w:val="none" w:sz="0" w:space="0" w:color="auto"/>
                  </w:divBdr>
                  <w:divsChild>
                    <w:div w:id="1953047873">
                      <w:marLeft w:val="0"/>
                      <w:marRight w:val="0"/>
                      <w:marTop w:val="0"/>
                      <w:marBottom w:val="0"/>
                      <w:divBdr>
                        <w:top w:val="none" w:sz="0" w:space="0" w:color="auto"/>
                        <w:left w:val="none" w:sz="0" w:space="0" w:color="auto"/>
                        <w:bottom w:val="none" w:sz="0" w:space="0" w:color="auto"/>
                        <w:right w:val="none" w:sz="0" w:space="0" w:color="auto"/>
                      </w:divBdr>
                    </w:div>
                  </w:divsChild>
                </w:div>
                <w:div w:id="836726176">
                  <w:marLeft w:val="0"/>
                  <w:marRight w:val="0"/>
                  <w:marTop w:val="0"/>
                  <w:marBottom w:val="0"/>
                  <w:divBdr>
                    <w:top w:val="none" w:sz="0" w:space="0" w:color="auto"/>
                    <w:left w:val="none" w:sz="0" w:space="0" w:color="auto"/>
                    <w:bottom w:val="none" w:sz="0" w:space="0" w:color="auto"/>
                    <w:right w:val="none" w:sz="0" w:space="0" w:color="auto"/>
                  </w:divBdr>
                  <w:divsChild>
                    <w:div w:id="330447664">
                      <w:marLeft w:val="0"/>
                      <w:marRight w:val="0"/>
                      <w:marTop w:val="0"/>
                      <w:marBottom w:val="0"/>
                      <w:divBdr>
                        <w:top w:val="none" w:sz="0" w:space="0" w:color="auto"/>
                        <w:left w:val="none" w:sz="0" w:space="0" w:color="auto"/>
                        <w:bottom w:val="none" w:sz="0" w:space="0" w:color="auto"/>
                        <w:right w:val="none" w:sz="0" w:space="0" w:color="auto"/>
                      </w:divBdr>
                    </w:div>
                  </w:divsChild>
                </w:div>
                <w:div w:id="1591351222">
                  <w:marLeft w:val="0"/>
                  <w:marRight w:val="0"/>
                  <w:marTop w:val="0"/>
                  <w:marBottom w:val="0"/>
                  <w:divBdr>
                    <w:top w:val="none" w:sz="0" w:space="0" w:color="auto"/>
                    <w:left w:val="none" w:sz="0" w:space="0" w:color="auto"/>
                    <w:bottom w:val="none" w:sz="0" w:space="0" w:color="auto"/>
                    <w:right w:val="none" w:sz="0" w:space="0" w:color="auto"/>
                  </w:divBdr>
                  <w:divsChild>
                    <w:div w:id="899054933">
                      <w:marLeft w:val="0"/>
                      <w:marRight w:val="0"/>
                      <w:marTop w:val="0"/>
                      <w:marBottom w:val="0"/>
                      <w:divBdr>
                        <w:top w:val="none" w:sz="0" w:space="0" w:color="auto"/>
                        <w:left w:val="none" w:sz="0" w:space="0" w:color="auto"/>
                        <w:bottom w:val="none" w:sz="0" w:space="0" w:color="auto"/>
                        <w:right w:val="none" w:sz="0" w:space="0" w:color="auto"/>
                      </w:divBdr>
                    </w:div>
                  </w:divsChild>
                </w:div>
                <w:div w:id="2145655078">
                  <w:marLeft w:val="0"/>
                  <w:marRight w:val="0"/>
                  <w:marTop w:val="0"/>
                  <w:marBottom w:val="0"/>
                  <w:divBdr>
                    <w:top w:val="none" w:sz="0" w:space="0" w:color="auto"/>
                    <w:left w:val="none" w:sz="0" w:space="0" w:color="auto"/>
                    <w:bottom w:val="none" w:sz="0" w:space="0" w:color="auto"/>
                    <w:right w:val="none" w:sz="0" w:space="0" w:color="auto"/>
                  </w:divBdr>
                  <w:divsChild>
                    <w:div w:id="1111626613">
                      <w:marLeft w:val="0"/>
                      <w:marRight w:val="0"/>
                      <w:marTop w:val="0"/>
                      <w:marBottom w:val="0"/>
                      <w:divBdr>
                        <w:top w:val="none" w:sz="0" w:space="0" w:color="auto"/>
                        <w:left w:val="none" w:sz="0" w:space="0" w:color="auto"/>
                        <w:bottom w:val="none" w:sz="0" w:space="0" w:color="auto"/>
                        <w:right w:val="none" w:sz="0" w:space="0" w:color="auto"/>
                      </w:divBdr>
                    </w:div>
                  </w:divsChild>
                </w:div>
                <w:div w:id="2110000552">
                  <w:marLeft w:val="0"/>
                  <w:marRight w:val="0"/>
                  <w:marTop w:val="0"/>
                  <w:marBottom w:val="0"/>
                  <w:divBdr>
                    <w:top w:val="none" w:sz="0" w:space="0" w:color="auto"/>
                    <w:left w:val="none" w:sz="0" w:space="0" w:color="auto"/>
                    <w:bottom w:val="none" w:sz="0" w:space="0" w:color="auto"/>
                    <w:right w:val="none" w:sz="0" w:space="0" w:color="auto"/>
                  </w:divBdr>
                  <w:divsChild>
                    <w:div w:id="1180580618">
                      <w:marLeft w:val="0"/>
                      <w:marRight w:val="0"/>
                      <w:marTop w:val="0"/>
                      <w:marBottom w:val="0"/>
                      <w:divBdr>
                        <w:top w:val="none" w:sz="0" w:space="0" w:color="auto"/>
                        <w:left w:val="none" w:sz="0" w:space="0" w:color="auto"/>
                        <w:bottom w:val="none" w:sz="0" w:space="0" w:color="auto"/>
                        <w:right w:val="none" w:sz="0" w:space="0" w:color="auto"/>
                      </w:divBdr>
                    </w:div>
                  </w:divsChild>
                </w:div>
                <w:div w:id="1655799242">
                  <w:marLeft w:val="0"/>
                  <w:marRight w:val="0"/>
                  <w:marTop w:val="0"/>
                  <w:marBottom w:val="0"/>
                  <w:divBdr>
                    <w:top w:val="none" w:sz="0" w:space="0" w:color="auto"/>
                    <w:left w:val="none" w:sz="0" w:space="0" w:color="auto"/>
                    <w:bottom w:val="none" w:sz="0" w:space="0" w:color="auto"/>
                    <w:right w:val="none" w:sz="0" w:space="0" w:color="auto"/>
                  </w:divBdr>
                  <w:divsChild>
                    <w:div w:id="2144232568">
                      <w:marLeft w:val="0"/>
                      <w:marRight w:val="0"/>
                      <w:marTop w:val="0"/>
                      <w:marBottom w:val="0"/>
                      <w:divBdr>
                        <w:top w:val="none" w:sz="0" w:space="0" w:color="auto"/>
                        <w:left w:val="none" w:sz="0" w:space="0" w:color="auto"/>
                        <w:bottom w:val="none" w:sz="0" w:space="0" w:color="auto"/>
                        <w:right w:val="none" w:sz="0" w:space="0" w:color="auto"/>
                      </w:divBdr>
                    </w:div>
                  </w:divsChild>
                </w:div>
                <w:div w:id="480119931">
                  <w:marLeft w:val="0"/>
                  <w:marRight w:val="0"/>
                  <w:marTop w:val="0"/>
                  <w:marBottom w:val="0"/>
                  <w:divBdr>
                    <w:top w:val="none" w:sz="0" w:space="0" w:color="auto"/>
                    <w:left w:val="none" w:sz="0" w:space="0" w:color="auto"/>
                    <w:bottom w:val="none" w:sz="0" w:space="0" w:color="auto"/>
                    <w:right w:val="none" w:sz="0" w:space="0" w:color="auto"/>
                  </w:divBdr>
                  <w:divsChild>
                    <w:div w:id="1392970527">
                      <w:marLeft w:val="0"/>
                      <w:marRight w:val="0"/>
                      <w:marTop w:val="0"/>
                      <w:marBottom w:val="0"/>
                      <w:divBdr>
                        <w:top w:val="none" w:sz="0" w:space="0" w:color="auto"/>
                        <w:left w:val="none" w:sz="0" w:space="0" w:color="auto"/>
                        <w:bottom w:val="none" w:sz="0" w:space="0" w:color="auto"/>
                        <w:right w:val="none" w:sz="0" w:space="0" w:color="auto"/>
                      </w:divBdr>
                    </w:div>
                  </w:divsChild>
                </w:div>
                <w:div w:id="761921829">
                  <w:marLeft w:val="0"/>
                  <w:marRight w:val="0"/>
                  <w:marTop w:val="0"/>
                  <w:marBottom w:val="0"/>
                  <w:divBdr>
                    <w:top w:val="none" w:sz="0" w:space="0" w:color="auto"/>
                    <w:left w:val="none" w:sz="0" w:space="0" w:color="auto"/>
                    <w:bottom w:val="none" w:sz="0" w:space="0" w:color="auto"/>
                    <w:right w:val="none" w:sz="0" w:space="0" w:color="auto"/>
                  </w:divBdr>
                  <w:divsChild>
                    <w:div w:id="1190070007">
                      <w:marLeft w:val="0"/>
                      <w:marRight w:val="0"/>
                      <w:marTop w:val="0"/>
                      <w:marBottom w:val="0"/>
                      <w:divBdr>
                        <w:top w:val="none" w:sz="0" w:space="0" w:color="auto"/>
                        <w:left w:val="none" w:sz="0" w:space="0" w:color="auto"/>
                        <w:bottom w:val="none" w:sz="0" w:space="0" w:color="auto"/>
                        <w:right w:val="none" w:sz="0" w:space="0" w:color="auto"/>
                      </w:divBdr>
                    </w:div>
                  </w:divsChild>
                </w:div>
                <w:div w:id="611745772">
                  <w:marLeft w:val="0"/>
                  <w:marRight w:val="0"/>
                  <w:marTop w:val="0"/>
                  <w:marBottom w:val="0"/>
                  <w:divBdr>
                    <w:top w:val="none" w:sz="0" w:space="0" w:color="auto"/>
                    <w:left w:val="none" w:sz="0" w:space="0" w:color="auto"/>
                    <w:bottom w:val="none" w:sz="0" w:space="0" w:color="auto"/>
                    <w:right w:val="none" w:sz="0" w:space="0" w:color="auto"/>
                  </w:divBdr>
                  <w:divsChild>
                    <w:div w:id="1764759468">
                      <w:marLeft w:val="0"/>
                      <w:marRight w:val="0"/>
                      <w:marTop w:val="0"/>
                      <w:marBottom w:val="0"/>
                      <w:divBdr>
                        <w:top w:val="none" w:sz="0" w:space="0" w:color="auto"/>
                        <w:left w:val="none" w:sz="0" w:space="0" w:color="auto"/>
                        <w:bottom w:val="none" w:sz="0" w:space="0" w:color="auto"/>
                        <w:right w:val="none" w:sz="0" w:space="0" w:color="auto"/>
                      </w:divBdr>
                    </w:div>
                  </w:divsChild>
                </w:div>
                <w:div w:id="1377268605">
                  <w:marLeft w:val="0"/>
                  <w:marRight w:val="0"/>
                  <w:marTop w:val="0"/>
                  <w:marBottom w:val="0"/>
                  <w:divBdr>
                    <w:top w:val="none" w:sz="0" w:space="0" w:color="auto"/>
                    <w:left w:val="none" w:sz="0" w:space="0" w:color="auto"/>
                    <w:bottom w:val="none" w:sz="0" w:space="0" w:color="auto"/>
                    <w:right w:val="none" w:sz="0" w:space="0" w:color="auto"/>
                  </w:divBdr>
                  <w:divsChild>
                    <w:div w:id="879392822">
                      <w:marLeft w:val="0"/>
                      <w:marRight w:val="0"/>
                      <w:marTop w:val="0"/>
                      <w:marBottom w:val="0"/>
                      <w:divBdr>
                        <w:top w:val="none" w:sz="0" w:space="0" w:color="auto"/>
                        <w:left w:val="none" w:sz="0" w:space="0" w:color="auto"/>
                        <w:bottom w:val="none" w:sz="0" w:space="0" w:color="auto"/>
                        <w:right w:val="none" w:sz="0" w:space="0" w:color="auto"/>
                      </w:divBdr>
                    </w:div>
                  </w:divsChild>
                </w:div>
                <w:div w:id="1739357560">
                  <w:marLeft w:val="0"/>
                  <w:marRight w:val="0"/>
                  <w:marTop w:val="0"/>
                  <w:marBottom w:val="0"/>
                  <w:divBdr>
                    <w:top w:val="none" w:sz="0" w:space="0" w:color="auto"/>
                    <w:left w:val="none" w:sz="0" w:space="0" w:color="auto"/>
                    <w:bottom w:val="none" w:sz="0" w:space="0" w:color="auto"/>
                    <w:right w:val="none" w:sz="0" w:space="0" w:color="auto"/>
                  </w:divBdr>
                  <w:divsChild>
                    <w:div w:id="548297036">
                      <w:marLeft w:val="0"/>
                      <w:marRight w:val="0"/>
                      <w:marTop w:val="0"/>
                      <w:marBottom w:val="0"/>
                      <w:divBdr>
                        <w:top w:val="none" w:sz="0" w:space="0" w:color="auto"/>
                        <w:left w:val="none" w:sz="0" w:space="0" w:color="auto"/>
                        <w:bottom w:val="none" w:sz="0" w:space="0" w:color="auto"/>
                        <w:right w:val="none" w:sz="0" w:space="0" w:color="auto"/>
                      </w:divBdr>
                    </w:div>
                  </w:divsChild>
                </w:div>
                <w:div w:id="787747326">
                  <w:marLeft w:val="0"/>
                  <w:marRight w:val="0"/>
                  <w:marTop w:val="0"/>
                  <w:marBottom w:val="0"/>
                  <w:divBdr>
                    <w:top w:val="none" w:sz="0" w:space="0" w:color="auto"/>
                    <w:left w:val="none" w:sz="0" w:space="0" w:color="auto"/>
                    <w:bottom w:val="none" w:sz="0" w:space="0" w:color="auto"/>
                    <w:right w:val="none" w:sz="0" w:space="0" w:color="auto"/>
                  </w:divBdr>
                  <w:divsChild>
                    <w:div w:id="162822834">
                      <w:marLeft w:val="0"/>
                      <w:marRight w:val="0"/>
                      <w:marTop w:val="0"/>
                      <w:marBottom w:val="0"/>
                      <w:divBdr>
                        <w:top w:val="none" w:sz="0" w:space="0" w:color="auto"/>
                        <w:left w:val="none" w:sz="0" w:space="0" w:color="auto"/>
                        <w:bottom w:val="none" w:sz="0" w:space="0" w:color="auto"/>
                        <w:right w:val="none" w:sz="0" w:space="0" w:color="auto"/>
                      </w:divBdr>
                    </w:div>
                  </w:divsChild>
                </w:div>
                <w:div w:id="249121694">
                  <w:marLeft w:val="0"/>
                  <w:marRight w:val="0"/>
                  <w:marTop w:val="0"/>
                  <w:marBottom w:val="0"/>
                  <w:divBdr>
                    <w:top w:val="none" w:sz="0" w:space="0" w:color="auto"/>
                    <w:left w:val="none" w:sz="0" w:space="0" w:color="auto"/>
                    <w:bottom w:val="none" w:sz="0" w:space="0" w:color="auto"/>
                    <w:right w:val="none" w:sz="0" w:space="0" w:color="auto"/>
                  </w:divBdr>
                  <w:divsChild>
                    <w:div w:id="1371614411">
                      <w:marLeft w:val="0"/>
                      <w:marRight w:val="0"/>
                      <w:marTop w:val="0"/>
                      <w:marBottom w:val="0"/>
                      <w:divBdr>
                        <w:top w:val="none" w:sz="0" w:space="0" w:color="auto"/>
                        <w:left w:val="none" w:sz="0" w:space="0" w:color="auto"/>
                        <w:bottom w:val="none" w:sz="0" w:space="0" w:color="auto"/>
                        <w:right w:val="none" w:sz="0" w:space="0" w:color="auto"/>
                      </w:divBdr>
                    </w:div>
                  </w:divsChild>
                </w:div>
                <w:div w:id="7024693">
                  <w:marLeft w:val="0"/>
                  <w:marRight w:val="0"/>
                  <w:marTop w:val="0"/>
                  <w:marBottom w:val="0"/>
                  <w:divBdr>
                    <w:top w:val="none" w:sz="0" w:space="0" w:color="auto"/>
                    <w:left w:val="none" w:sz="0" w:space="0" w:color="auto"/>
                    <w:bottom w:val="none" w:sz="0" w:space="0" w:color="auto"/>
                    <w:right w:val="none" w:sz="0" w:space="0" w:color="auto"/>
                  </w:divBdr>
                  <w:divsChild>
                    <w:div w:id="5597932">
                      <w:marLeft w:val="0"/>
                      <w:marRight w:val="0"/>
                      <w:marTop w:val="0"/>
                      <w:marBottom w:val="0"/>
                      <w:divBdr>
                        <w:top w:val="none" w:sz="0" w:space="0" w:color="auto"/>
                        <w:left w:val="none" w:sz="0" w:space="0" w:color="auto"/>
                        <w:bottom w:val="none" w:sz="0" w:space="0" w:color="auto"/>
                        <w:right w:val="none" w:sz="0" w:space="0" w:color="auto"/>
                      </w:divBdr>
                    </w:div>
                  </w:divsChild>
                </w:div>
                <w:div w:id="1313098636">
                  <w:marLeft w:val="0"/>
                  <w:marRight w:val="0"/>
                  <w:marTop w:val="0"/>
                  <w:marBottom w:val="0"/>
                  <w:divBdr>
                    <w:top w:val="none" w:sz="0" w:space="0" w:color="auto"/>
                    <w:left w:val="none" w:sz="0" w:space="0" w:color="auto"/>
                    <w:bottom w:val="none" w:sz="0" w:space="0" w:color="auto"/>
                    <w:right w:val="none" w:sz="0" w:space="0" w:color="auto"/>
                  </w:divBdr>
                  <w:divsChild>
                    <w:div w:id="1831945940">
                      <w:marLeft w:val="0"/>
                      <w:marRight w:val="0"/>
                      <w:marTop w:val="0"/>
                      <w:marBottom w:val="0"/>
                      <w:divBdr>
                        <w:top w:val="none" w:sz="0" w:space="0" w:color="auto"/>
                        <w:left w:val="none" w:sz="0" w:space="0" w:color="auto"/>
                        <w:bottom w:val="none" w:sz="0" w:space="0" w:color="auto"/>
                        <w:right w:val="none" w:sz="0" w:space="0" w:color="auto"/>
                      </w:divBdr>
                    </w:div>
                  </w:divsChild>
                </w:div>
                <w:div w:id="224532636">
                  <w:marLeft w:val="0"/>
                  <w:marRight w:val="0"/>
                  <w:marTop w:val="0"/>
                  <w:marBottom w:val="0"/>
                  <w:divBdr>
                    <w:top w:val="none" w:sz="0" w:space="0" w:color="auto"/>
                    <w:left w:val="none" w:sz="0" w:space="0" w:color="auto"/>
                    <w:bottom w:val="none" w:sz="0" w:space="0" w:color="auto"/>
                    <w:right w:val="none" w:sz="0" w:space="0" w:color="auto"/>
                  </w:divBdr>
                  <w:divsChild>
                    <w:div w:id="1396704507">
                      <w:marLeft w:val="0"/>
                      <w:marRight w:val="0"/>
                      <w:marTop w:val="0"/>
                      <w:marBottom w:val="0"/>
                      <w:divBdr>
                        <w:top w:val="none" w:sz="0" w:space="0" w:color="auto"/>
                        <w:left w:val="none" w:sz="0" w:space="0" w:color="auto"/>
                        <w:bottom w:val="none" w:sz="0" w:space="0" w:color="auto"/>
                        <w:right w:val="none" w:sz="0" w:space="0" w:color="auto"/>
                      </w:divBdr>
                    </w:div>
                  </w:divsChild>
                </w:div>
                <w:div w:id="1367952227">
                  <w:marLeft w:val="0"/>
                  <w:marRight w:val="0"/>
                  <w:marTop w:val="0"/>
                  <w:marBottom w:val="0"/>
                  <w:divBdr>
                    <w:top w:val="none" w:sz="0" w:space="0" w:color="auto"/>
                    <w:left w:val="none" w:sz="0" w:space="0" w:color="auto"/>
                    <w:bottom w:val="none" w:sz="0" w:space="0" w:color="auto"/>
                    <w:right w:val="none" w:sz="0" w:space="0" w:color="auto"/>
                  </w:divBdr>
                  <w:divsChild>
                    <w:div w:id="437221803">
                      <w:marLeft w:val="0"/>
                      <w:marRight w:val="0"/>
                      <w:marTop w:val="0"/>
                      <w:marBottom w:val="0"/>
                      <w:divBdr>
                        <w:top w:val="none" w:sz="0" w:space="0" w:color="auto"/>
                        <w:left w:val="none" w:sz="0" w:space="0" w:color="auto"/>
                        <w:bottom w:val="none" w:sz="0" w:space="0" w:color="auto"/>
                        <w:right w:val="none" w:sz="0" w:space="0" w:color="auto"/>
                      </w:divBdr>
                    </w:div>
                  </w:divsChild>
                </w:div>
                <w:div w:id="747534219">
                  <w:marLeft w:val="0"/>
                  <w:marRight w:val="0"/>
                  <w:marTop w:val="0"/>
                  <w:marBottom w:val="0"/>
                  <w:divBdr>
                    <w:top w:val="none" w:sz="0" w:space="0" w:color="auto"/>
                    <w:left w:val="none" w:sz="0" w:space="0" w:color="auto"/>
                    <w:bottom w:val="none" w:sz="0" w:space="0" w:color="auto"/>
                    <w:right w:val="none" w:sz="0" w:space="0" w:color="auto"/>
                  </w:divBdr>
                  <w:divsChild>
                    <w:div w:id="1099791026">
                      <w:marLeft w:val="0"/>
                      <w:marRight w:val="0"/>
                      <w:marTop w:val="0"/>
                      <w:marBottom w:val="0"/>
                      <w:divBdr>
                        <w:top w:val="none" w:sz="0" w:space="0" w:color="auto"/>
                        <w:left w:val="none" w:sz="0" w:space="0" w:color="auto"/>
                        <w:bottom w:val="none" w:sz="0" w:space="0" w:color="auto"/>
                        <w:right w:val="none" w:sz="0" w:space="0" w:color="auto"/>
                      </w:divBdr>
                    </w:div>
                  </w:divsChild>
                </w:div>
                <w:div w:id="463235849">
                  <w:marLeft w:val="0"/>
                  <w:marRight w:val="0"/>
                  <w:marTop w:val="0"/>
                  <w:marBottom w:val="0"/>
                  <w:divBdr>
                    <w:top w:val="none" w:sz="0" w:space="0" w:color="auto"/>
                    <w:left w:val="none" w:sz="0" w:space="0" w:color="auto"/>
                    <w:bottom w:val="none" w:sz="0" w:space="0" w:color="auto"/>
                    <w:right w:val="none" w:sz="0" w:space="0" w:color="auto"/>
                  </w:divBdr>
                  <w:divsChild>
                    <w:div w:id="805506633">
                      <w:marLeft w:val="0"/>
                      <w:marRight w:val="0"/>
                      <w:marTop w:val="0"/>
                      <w:marBottom w:val="0"/>
                      <w:divBdr>
                        <w:top w:val="none" w:sz="0" w:space="0" w:color="auto"/>
                        <w:left w:val="none" w:sz="0" w:space="0" w:color="auto"/>
                        <w:bottom w:val="none" w:sz="0" w:space="0" w:color="auto"/>
                        <w:right w:val="none" w:sz="0" w:space="0" w:color="auto"/>
                      </w:divBdr>
                    </w:div>
                  </w:divsChild>
                </w:div>
                <w:div w:id="456263772">
                  <w:marLeft w:val="0"/>
                  <w:marRight w:val="0"/>
                  <w:marTop w:val="0"/>
                  <w:marBottom w:val="0"/>
                  <w:divBdr>
                    <w:top w:val="none" w:sz="0" w:space="0" w:color="auto"/>
                    <w:left w:val="none" w:sz="0" w:space="0" w:color="auto"/>
                    <w:bottom w:val="none" w:sz="0" w:space="0" w:color="auto"/>
                    <w:right w:val="none" w:sz="0" w:space="0" w:color="auto"/>
                  </w:divBdr>
                  <w:divsChild>
                    <w:div w:id="1496262616">
                      <w:marLeft w:val="0"/>
                      <w:marRight w:val="0"/>
                      <w:marTop w:val="0"/>
                      <w:marBottom w:val="0"/>
                      <w:divBdr>
                        <w:top w:val="none" w:sz="0" w:space="0" w:color="auto"/>
                        <w:left w:val="none" w:sz="0" w:space="0" w:color="auto"/>
                        <w:bottom w:val="none" w:sz="0" w:space="0" w:color="auto"/>
                        <w:right w:val="none" w:sz="0" w:space="0" w:color="auto"/>
                      </w:divBdr>
                    </w:div>
                  </w:divsChild>
                </w:div>
                <w:div w:id="1440032082">
                  <w:marLeft w:val="0"/>
                  <w:marRight w:val="0"/>
                  <w:marTop w:val="0"/>
                  <w:marBottom w:val="0"/>
                  <w:divBdr>
                    <w:top w:val="none" w:sz="0" w:space="0" w:color="auto"/>
                    <w:left w:val="none" w:sz="0" w:space="0" w:color="auto"/>
                    <w:bottom w:val="none" w:sz="0" w:space="0" w:color="auto"/>
                    <w:right w:val="none" w:sz="0" w:space="0" w:color="auto"/>
                  </w:divBdr>
                  <w:divsChild>
                    <w:div w:id="1117287161">
                      <w:marLeft w:val="0"/>
                      <w:marRight w:val="0"/>
                      <w:marTop w:val="0"/>
                      <w:marBottom w:val="0"/>
                      <w:divBdr>
                        <w:top w:val="none" w:sz="0" w:space="0" w:color="auto"/>
                        <w:left w:val="none" w:sz="0" w:space="0" w:color="auto"/>
                        <w:bottom w:val="none" w:sz="0" w:space="0" w:color="auto"/>
                        <w:right w:val="none" w:sz="0" w:space="0" w:color="auto"/>
                      </w:divBdr>
                    </w:div>
                  </w:divsChild>
                </w:div>
                <w:div w:id="1007169970">
                  <w:marLeft w:val="0"/>
                  <w:marRight w:val="0"/>
                  <w:marTop w:val="0"/>
                  <w:marBottom w:val="0"/>
                  <w:divBdr>
                    <w:top w:val="none" w:sz="0" w:space="0" w:color="auto"/>
                    <w:left w:val="none" w:sz="0" w:space="0" w:color="auto"/>
                    <w:bottom w:val="none" w:sz="0" w:space="0" w:color="auto"/>
                    <w:right w:val="none" w:sz="0" w:space="0" w:color="auto"/>
                  </w:divBdr>
                  <w:divsChild>
                    <w:div w:id="1244686021">
                      <w:marLeft w:val="0"/>
                      <w:marRight w:val="0"/>
                      <w:marTop w:val="0"/>
                      <w:marBottom w:val="0"/>
                      <w:divBdr>
                        <w:top w:val="none" w:sz="0" w:space="0" w:color="auto"/>
                        <w:left w:val="none" w:sz="0" w:space="0" w:color="auto"/>
                        <w:bottom w:val="none" w:sz="0" w:space="0" w:color="auto"/>
                        <w:right w:val="none" w:sz="0" w:space="0" w:color="auto"/>
                      </w:divBdr>
                    </w:div>
                  </w:divsChild>
                </w:div>
                <w:div w:id="159004809">
                  <w:marLeft w:val="0"/>
                  <w:marRight w:val="0"/>
                  <w:marTop w:val="0"/>
                  <w:marBottom w:val="0"/>
                  <w:divBdr>
                    <w:top w:val="none" w:sz="0" w:space="0" w:color="auto"/>
                    <w:left w:val="none" w:sz="0" w:space="0" w:color="auto"/>
                    <w:bottom w:val="none" w:sz="0" w:space="0" w:color="auto"/>
                    <w:right w:val="none" w:sz="0" w:space="0" w:color="auto"/>
                  </w:divBdr>
                  <w:divsChild>
                    <w:div w:id="252279373">
                      <w:marLeft w:val="0"/>
                      <w:marRight w:val="0"/>
                      <w:marTop w:val="0"/>
                      <w:marBottom w:val="0"/>
                      <w:divBdr>
                        <w:top w:val="none" w:sz="0" w:space="0" w:color="auto"/>
                        <w:left w:val="none" w:sz="0" w:space="0" w:color="auto"/>
                        <w:bottom w:val="none" w:sz="0" w:space="0" w:color="auto"/>
                        <w:right w:val="none" w:sz="0" w:space="0" w:color="auto"/>
                      </w:divBdr>
                    </w:div>
                  </w:divsChild>
                </w:div>
                <w:div w:id="748582445">
                  <w:marLeft w:val="0"/>
                  <w:marRight w:val="0"/>
                  <w:marTop w:val="0"/>
                  <w:marBottom w:val="0"/>
                  <w:divBdr>
                    <w:top w:val="none" w:sz="0" w:space="0" w:color="auto"/>
                    <w:left w:val="none" w:sz="0" w:space="0" w:color="auto"/>
                    <w:bottom w:val="none" w:sz="0" w:space="0" w:color="auto"/>
                    <w:right w:val="none" w:sz="0" w:space="0" w:color="auto"/>
                  </w:divBdr>
                  <w:divsChild>
                    <w:div w:id="15273019">
                      <w:marLeft w:val="0"/>
                      <w:marRight w:val="0"/>
                      <w:marTop w:val="0"/>
                      <w:marBottom w:val="0"/>
                      <w:divBdr>
                        <w:top w:val="none" w:sz="0" w:space="0" w:color="auto"/>
                        <w:left w:val="none" w:sz="0" w:space="0" w:color="auto"/>
                        <w:bottom w:val="none" w:sz="0" w:space="0" w:color="auto"/>
                        <w:right w:val="none" w:sz="0" w:space="0" w:color="auto"/>
                      </w:divBdr>
                    </w:div>
                  </w:divsChild>
                </w:div>
                <w:div w:id="611211042">
                  <w:marLeft w:val="0"/>
                  <w:marRight w:val="0"/>
                  <w:marTop w:val="0"/>
                  <w:marBottom w:val="0"/>
                  <w:divBdr>
                    <w:top w:val="none" w:sz="0" w:space="0" w:color="auto"/>
                    <w:left w:val="none" w:sz="0" w:space="0" w:color="auto"/>
                    <w:bottom w:val="none" w:sz="0" w:space="0" w:color="auto"/>
                    <w:right w:val="none" w:sz="0" w:space="0" w:color="auto"/>
                  </w:divBdr>
                  <w:divsChild>
                    <w:div w:id="1041980163">
                      <w:marLeft w:val="0"/>
                      <w:marRight w:val="0"/>
                      <w:marTop w:val="0"/>
                      <w:marBottom w:val="0"/>
                      <w:divBdr>
                        <w:top w:val="none" w:sz="0" w:space="0" w:color="auto"/>
                        <w:left w:val="none" w:sz="0" w:space="0" w:color="auto"/>
                        <w:bottom w:val="none" w:sz="0" w:space="0" w:color="auto"/>
                        <w:right w:val="none" w:sz="0" w:space="0" w:color="auto"/>
                      </w:divBdr>
                    </w:div>
                  </w:divsChild>
                </w:div>
                <w:div w:id="768164204">
                  <w:marLeft w:val="0"/>
                  <w:marRight w:val="0"/>
                  <w:marTop w:val="0"/>
                  <w:marBottom w:val="0"/>
                  <w:divBdr>
                    <w:top w:val="none" w:sz="0" w:space="0" w:color="auto"/>
                    <w:left w:val="none" w:sz="0" w:space="0" w:color="auto"/>
                    <w:bottom w:val="none" w:sz="0" w:space="0" w:color="auto"/>
                    <w:right w:val="none" w:sz="0" w:space="0" w:color="auto"/>
                  </w:divBdr>
                  <w:divsChild>
                    <w:div w:id="1344697970">
                      <w:marLeft w:val="0"/>
                      <w:marRight w:val="0"/>
                      <w:marTop w:val="0"/>
                      <w:marBottom w:val="0"/>
                      <w:divBdr>
                        <w:top w:val="none" w:sz="0" w:space="0" w:color="auto"/>
                        <w:left w:val="none" w:sz="0" w:space="0" w:color="auto"/>
                        <w:bottom w:val="none" w:sz="0" w:space="0" w:color="auto"/>
                        <w:right w:val="none" w:sz="0" w:space="0" w:color="auto"/>
                      </w:divBdr>
                    </w:div>
                  </w:divsChild>
                </w:div>
                <w:div w:id="1630090857">
                  <w:marLeft w:val="0"/>
                  <w:marRight w:val="0"/>
                  <w:marTop w:val="0"/>
                  <w:marBottom w:val="0"/>
                  <w:divBdr>
                    <w:top w:val="none" w:sz="0" w:space="0" w:color="auto"/>
                    <w:left w:val="none" w:sz="0" w:space="0" w:color="auto"/>
                    <w:bottom w:val="none" w:sz="0" w:space="0" w:color="auto"/>
                    <w:right w:val="none" w:sz="0" w:space="0" w:color="auto"/>
                  </w:divBdr>
                  <w:divsChild>
                    <w:div w:id="1811705139">
                      <w:marLeft w:val="0"/>
                      <w:marRight w:val="0"/>
                      <w:marTop w:val="0"/>
                      <w:marBottom w:val="0"/>
                      <w:divBdr>
                        <w:top w:val="none" w:sz="0" w:space="0" w:color="auto"/>
                        <w:left w:val="none" w:sz="0" w:space="0" w:color="auto"/>
                        <w:bottom w:val="none" w:sz="0" w:space="0" w:color="auto"/>
                        <w:right w:val="none" w:sz="0" w:space="0" w:color="auto"/>
                      </w:divBdr>
                    </w:div>
                  </w:divsChild>
                </w:div>
                <w:div w:id="1639604947">
                  <w:marLeft w:val="0"/>
                  <w:marRight w:val="0"/>
                  <w:marTop w:val="0"/>
                  <w:marBottom w:val="0"/>
                  <w:divBdr>
                    <w:top w:val="none" w:sz="0" w:space="0" w:color="auto"/>
                    <w:left w:val="none" w:sz="0" w:space="0" w:color="auto"/>
                    <w:bottom w:val="none" w:sz="0" w:space="0" w:color="auto"/>
                    <w:right w:val="none" w:sz="0" w:space="0" w:color="auto"/>
                  </w:divBdr>
                  <w:divsChild>
                    <w:div w:id="18156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14973">
          <w:marLeft w:val="0"/>
          <w:marRight w:val="0"/>
          <w:marTop w:val="0"/>
          <w:marBottom w:val="0"/>
          <w:divBdr>
            <w:top w:val="none" w:sz="0" w:space="0" w:color="auto"/>
            <w:left w:val="none" w:sz="0" w:space="0" w:color="auto"/>
            <w:bottom w:val="none" w:sz="0" w:space="0" w:color="auto"/>
            <w:right w:val="none" w:sz="0" w:space="0" w:color="auto"/>
          </w:divBdr>
        </w:div>
        <w:div w:id="267005887">
          <w:marLeft w:val="0"/>
          <w:marRight w:val="0"/>
          <w:marTop w:val="0"/>
          <w:marBottom w:val="0"/>
          <w:divBdr>
            <w:top w:val="none" w:sz="0" w:space="0" w:color="auto"/>
            <w:left w:val="none" w:sz="0" w:space="0" w:color="auto"/>
            <w:bottom w:val="none" w:sz="0" w:space="0" w:color="auto"/>
            <w:right w:val="none" w:sz="0" w:space="0" w:color="auto"/>
          </w:divBdr>
        </w:div>
        <w:div w:id="1235117005">
          <w:marLeft w:val="0"/>
          <w:marRight w:val="0"/>
          <w:marTop w:val="0"/>
          <w:marBottom w:val="0"/>
          <w:divBdr>
            <w:top w:val="none" w:sz="0" w:space="0" w:color="auto"/>
            <w:left w:val="none" w:sz="0" w:space="0" w:color="auto"/>
            <w:bottom w:val="none" w:sz="0" w:space="0" w:color="auto"/>
            <w:right w:val="none" w:sz="0" w:space="0" w:color="auto"/>
          </w:divBdr>
        </w:div>
        <w:div w:id="1575629376">
          <w:marLeft w:val="0"/>
          <w:marRight w:val="0"/>
          <w:marTop w:val="0"/>
          <w:marBottom w:val="0"/>
          <w:divBdr>
            <w:top w:val="none" w:sz="0" w:space="0" w:color="auto"/>
            <w:left w:val="none" w:sz="0" w:space="0" w:color="auto"/>
            <w:bottom w:val="none" w:sz="0" w:space="0" w:color="auto"/>
            <w:right w:val="none" w:sz="0" w:space="0" w:color="auto"/>
          </w:divBdr>
        </w:div>
        <w:div w:id="1319459673">
          <w:marLeft w:val="0"/>
          <w:marRight w:val="0"/>
          <w:marTop w:val="0"/>
          <w:marBottom w:val="0"/>
          <w:divBdr>
            <w:top w:val="none" w:sz="0" w:space="0" w:color="auto"/>
            <w:left w:val="none" w:sz="0" w:space="0" w:color="auto"/>
            <w:bottom w:val="none" w:sz="0" w:space="0" w:color="auto"/>
            <w:right w:val="none" w:sz="0" w:space="0" w:color="auto"/>
          </w:divBdr>
        </w:div>
        <w:div w:id="2084328195">
          <w:marLeft w:val="0"/>
          <w:marRight w:val="0"/>
          <w:marTop w:val="0"/>
          <w:marBottom w:val="0"/>
          <w:divBdr>
            <w:top w:val="none" w:sz="0" w:space="0" w:color="auto"/>
            <w:left w:val="none" w:sz="0" w:space="0" w:color="auto"/>
            <w:bottom w:val="none" w:sz="0" w:space="0" w:color="auto"/>
            <w:right w:val="none" w:sz="0" w:space="0" w:color="auto"/>
          </w:divBdr>
        </w:div>
        <w:div w:id="677849700">
          <w:marLeft w:val="0"/>
          <w:marRight w:val="0"/>
          <w:marTop w:val="0"/>
          <w:marBottom w:val="0"/>
          <w:divBdr>
            <w:top w:val="none" w:sz="0" w:space="0" w:color="auto"/>
            <w:left w:val="none" w:sz="0" w:space="0" w:color="auto"/>
            <w:bottom w:val="none" w:sz="0" w:space="0" w:color="auto"/>
            <w:right w:val="none" w:sz="0" w:space="0" w:color="auto"/>
          </w:divBdr>
        </w:div>
        <w:div w:id="1343319390">
          <w:marLeft w:val="0"/>
          <w:marRight w:val="0"/>
          <w:marTop w:val="0"/>
          <w:marBottom w:val="0"/>
          <w:divBdr>
            <w:top w:val="none" w:sz="0" w:space="0" w:color="auto"/>
            <w:left w:val="none" w:sz="0" w:space="0" w:color="auto"/>
            <w:bottom w:val="none" w:sz="0" w:space="0" w:color="auto"/>
            <w:right w:val="none" w:sz="0" w:space="0" w:color="auto"/>
          </w:divBdr>
        </w:div>
        <w:div w:id="1534272962">
          <w:marLeft w:val="0"/>
          <w:marRight w:val="0"/>
          <w:marTop w:val="0"/>
          <w:marBottom w:val="0"/>
          <w:divBdr>
            <w:top w:val="none" w:sz="0" w:space="0" w:color="auto"/>
            <w:left w:val="none" w:sz="0" w:space="0" w:color="auto"/>
            <w:bottom w:val="none" w:sz="0" w:space="0" w:color="auto"/>
            <w:right w:val="none" w:sz="0" w:space="0" w:color="auto"/>
          </w:divBdr>
        </w:div>
        <w:div w:id="506751041">
          <w:marLeft w:val="0"/>
          <w:marRight w:val="0"/>
          <w:marTop w:val="0"/>
          <w:marBottom w:val="0"/>
          <w:divBdr>
            <w:top w:val="none" w:sz="0" w:space="0" w:color="auto"/>
            <w:left w:val="none" w:sz="0" w:space="0" w:color="auto"/>
            <w:bottom w:val="none" w:sz="0" w:space="0" w:color="auto"/>
            <w:right w:val="none" w:sz="0" w:space="0" w:color="auto"/>
          </w:divBdr>
        </w:div>
        <w:div w:id="72628938">
          <w:marLeft w:val="0"/>
          <w:marRight w:val="0"/>
          <w:marTop w:val="0"/>
          <w:marBottom w:val="0"/>
          <w:divBdr>
            <w:top w:val="none" w:sz="0" w:space="0" w:color="auto"/>
            <w:left w:val="none" w:sz="0" w:space="0" w:color="auto"/>
            <w:bottom w:val="none" w:sz="0" w:space="0" w:color="auto"/>
            <w:right w:val="none" w:sz="0" w:space="0" w:color="auto"/>
          </w:divBdr>
          <w:divsChild>
            <w:div w:id="554896638">
              <w:marLeft w:val="-75"/>
              <w:marRight w:val="0"/>
              <w:marTop w:val="30"/>
              <w:marBottom w:val="30"/>
              <w:divBdr>
                <w:top w:val="none" w:sz="0" w:space="0" w:color="auto"/>
                <w:left w:val="none" w:sz="0" w:space="0" w:color="auto"/>
                <w:bottom w:val="none" w:sz="0" w:space="0" w:color="auto"/>
                <w:right w:val="none" w:sz="0" w:space="0" w:color="auto"/>
              </w:divBdr>
              <w:divsChild>
                <w:div w:id="2055738581">
                  <w:marLeft w:val="0"/>
                  <w:marRight w:val="0"/>
                  <w:marTop w:val="0"/>
                  <w:marBottom w:val="0"/>
                  <w:divBdr>
                    <w:top w:val="none" w:sz="0" w:space="0" w:color="auto"/>
                    <w:left w:val="none" w:sz="0" w:space="0" w:color="auto"/>
                    <w:bottom w:val="none" w:sz="0" w:space="0" w:color="auto"/>
                    <w:right w:val="none" w:sz="0" w:space="0" w:color="auto"/>
                  </w:divBdr>
                  <w:divsChild>
                    <w:div w:id="529731964">
                      <w:marLeft w:val="0"/>
                      <w:marRight w:val="0"/>
                      <w:marTop w:val="0"/>
                      <w:marBottom w:val="0"/>
                      <w:divBdr>
                        <w:top w:val="none" w:sz="0" w:space="0" w:color="auto"/>
                        <w:left w:val="none" w:sz="0" w:space="0" w:color="auto"/>
                        <w:bottom w:val="none" w:sz="0" w:space="0" w:color="auto"/>
                        <w:right w:val="none" w:sz="0" w:space="0" w:color="auto"/>
                      </w:divBdr>
                    </w:div>
                    <w:div w:id="1117598836">
                      <w:marLeft w:val="0"/>
                      <w:marRight w:val="0"/>
                      <w:marTop w:val="0"/>
                      <w:marBottom w:val="0"/>
                      <w:divBdr>
                        <w:top w:val="none" w:sz="0" w:space="0" w:color="auto"/>
                        <w:left w:val="none" w:sz="0" w:space="0" w:color="auto"/>
                        <w:bottom w:val="none" w:sz="0" w:space="0" w:color="auto"/>
                        <w:right w:val="none" w:sz="0" w:space="0" w:color="auto"/>
                      </w:divBdr>
                    </w:div>
                    <w:div w:id="1398748972">
                      <w:marLeft w:val="0"/>
                      <w:marRight w:val="0"/>
                      <w:marTop w:val="0"/>
                      <w:marBottom w:val="0"/>
                      <w:divBdr>
                        <w:top w:val="none" w:sz="0" w:space="0" w:color="auto"/>
                        <w:left w:val="none" w:sz="0" w:space="0" w:color="auto"/>
                        <w:bottom w:val="none" w:sz="0" w:space="0" w:color="auto"/>
                        <w:right w:val="none" w:sz="0" w:space="0" w:color="auto"/>
                      </w:divBdr>
                    </w:div>
                    <w:div w:id="941183048">
                      <w:marLeft w:val="0"/>
                      <w:marRight w:val="0"/>
                      <w:marTop w:val="0"/>
                      <w:marBottom w:val="0"/>
                      <w:divBdr>
                        <w:top w:val="none" w:sz="0" w:space="0" w:color="auto"/>
                        <w:left w:val="none" w:sz="0" w:space="0" w:color="auto"/>
                        <w:bottom w:val="none" w:sz="0" w:space="0" w:color="auto"/>
                        <w:right w:val="none" w:sz="0" w:space="0" w:color="auto"/>
                      </w:divBdr>
                    </w:div>
                    <w:div w:id="119803386">
                      <w:marLeft w:val="0"/>
                      <w:marRight w:val="0"/>
                      <w:marTop w:val="0"/>
                      <w:marBottom w:val="0"/>
                      <w:divBdr>
                        <w:top w:val="none" w:sz="0" w:space="0" w:color="auto"/>
                        <w:left w:val="none" w:sz="0" w:space="0" w:color="auto"/>
                        <w:bottom w:val="none" w:sz="0" w:space="0" w:color="auto"/>
                        <w:right w:val="none" w:sz="0" w:space="0" w:color="auto"/>
                      </w:divBdr>
                    </w:div>
                    <w:div w:id="976304415">
                      <w:marLeft w:val="0"/>
                      <w:marRight w:val="0"/>
                      <w:marTop w:val="0"/>
                      <w:marBottom w:val="0"/>
                      <w:divBdr>
                        <w:top w:val="none" w:sz="0" w:space="0" w:color="auto"/>
                        <w:left w:val="none" w:sz="0" w:space="0" w:color="auto"/>
                        <w:bottom w:val="none" w:sz="0" w:space="0" w:color="auto"/>
                        <w:right w:val="none" w:sz="0" w:space="0" w:color="auto"/>
                      </w:divBdr>
                    </w:div>
                  </w:divsChild>
                </w:div>
                <w:div w:id="656229297">
                  <w:marLeft w:val="0"/>
                  <w:marRight w:val="0"/>
                  <w:marTop w:val="0"/>
                  <w:marBottom w:val="0"/>
                  <w:divBdr>
                    <w:top w:val="none" w:sz="0" w:space="0" w:color="auto"/>
                    <w:left w:val="none" w:sz="0" w:space="0" w:color="auto"/>
                    <w:bottom w:val="none" w:sz="0" w:space="0" w:color="auto"/>
                    <w:right w:val="none" w:sz="0" w:space="0" w:color="auto"/>
                  </w:divBdr>
                  <w:divsChild>
                    <w:div w:id="1339969425">
                      <w:marLeft w:val="0"/>
                      <w:marRight w:val="0"/>
                      <w:marTop w:val="0"/>
                      <w:marBottom w:val="0"/>
                      <w:divBdr>
                        <w:top w:val="none" w:sz="0" w:space="0" w:color="auto"/>
                        <w:left w:val="none" w:sz="0" w:space="0" w:color="auto"/>
                        <w:bottom w:val="none" w:sz="0" w:space="0" w:color="auto"/>
                        <w:right w:val="none" w:sz="0" w:space="0" w:color="auto"/>
                      </w:divBdr>
                    </w:div>
                    <w:div w:id="493187301">
                      <w:marLeft w:val="0"/>
                      <w:marRight w:val="0"/>
                      <w:marTop w:val="0"/>
                      <w:marBottom w:val="0"/>
                      <w:divBdr>
                        <w:top w:val="none" w:sz="0" w:space="0" w:color="auto"/>
                        <w:left w:val="none" w:sz="0" w:space="0" w:color="auto"/>
                        <w:bottom w:val="none" w:sz="0" w:space="0" w:color="auto"/>
                        <w:right w:val="none" w:sz="0" w:space="0" w:color="auto"/>
                      </w:divBdr>
                    </w:div>
                    <w:div w:id="779572328">
                      <w:marLeft w:val="0"/>
                      <w:marRight w:val="0"/>
                      <w:marTop w:val="0"/>
                      <w:marBottom w:val="0"/>
                      <w:divBdr>
                        <w:top w:val="none" w:sz="0" w:space="0" w:color="auto"/>
                        <w:left w:val="none" w:sz="0" w:space="0" w:color="auto"/>
                        <w:bottom w:val="none" w:sz="0" w:space="0" w:color="auto"/>
                        <w:right w:val="none" w:sz="0" w:space="0" w:color="auto"/>
                      </w:divBdr>
                    </w:div>
                    <w:div w:id="1220827255">
                      <w:marLeft w:val="0"/>
                      <w:marRight w:val="0"/>
                      <w:marTop w:val="0"/>
                      <w:marBottom w:val="0"/>
                      <w:divBdr>
                        <w:top w:val="none" w:sz="0" w:space="0" w:color="auto"/>
                        <w:left w:val="none" w:sz="0" w:space="0" w:color="auto"/>
                        <w:bottom w:val="none" w:sz="0" w:space="0" w:color="auto"/>
                        <w:right w:val="none" w:sz="0" w:space="0" w:color="auto"/>
                      </w:divBdr>
                    </w:div>
                    <w:div w:id="193917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957092">
          <w:marLeft w:val="0"/>
          <w:marRight w:val="0"/>
          <w:marTop w:val="0"/>
          <w:marBottom w:val="0"/>
          <w:divBdr>
            <w:top w:val="none" w:sz="0" w:space="0" w:color="auto"/>
            <w:left w:val="none" w:sz="0" w:space="0" w:color="auto"/>
            <w:bottom w:val="none" w:sz="0" w:space="0" w:color="auto"/>
            <w:right w:val="none" w:sz="0" w:space="0" w:color="auto"/>
          </w:divBdr>
        </w:div>
        <w:div w:id="939028718">
          <w:marLeft w:val="0"/>
          <w:marRight w:val="0"/>
          <w:marTop w:val="0"/>
          <w:marBottom w:val="0"/>
          <w:divBdr>
            <w:top w:val="none" w:sz="0" w:space="0" w:color="auto"/>
            <w:left w:val="none" w:sz="0" w:space="0" w:color="auto"/>
            <w:bottom w:val="none" w:sz="0" w:space="0" w:color="auto"/>
            <w:right w:val="none" w:sz="0" w:space="0" w:color="auto"/>
          </w:divBdr>
        </w:div>
        <w:div w:id="297926996">
          <w:marLeft w:val="0"/>
          <w:marRight w:val="0"/>
          <w:marTop w:val="0"/>
          <w:marBottom w:val="0"/>
          <w:divBdr>
            <w:top w:val="none" w:sz="0" w:space="0" w:color="auto"/>
            <w:left w:val="none" w:sz="0" w:space="0" w:color="auto"/>
            <w:bottom w:val="none" w:sz="0" w:space="0" w:color="auto"/>
            <w:right w:val="none" w:sz="0" w:space="0" w:color="auto"/>
          </w:divBdr>
        </w:div>
        <w:div w:id="209193835">
          <w:marLeft w:val="0"/>
          <w:marRight w:val="0"/>
          <w:marTop w:val="0"/>
          <w:marBottom w:val="0"/>
          <w:divBdr>
            <w:top w:val="none" w:sz="0" w:space="0" w:color="auto"/>
            <w:left w:val="none" w:sz="0" w:space="0" w:color="auto"/>
            <w:bottom w:val="none" w:sz="0" w:space="0" w:color="auto"/>
            <w:right w:val="none" w:sz="0" w:space="0" w:color="auto"/>
          </w:divBdr>
        </w:div>
        <w:div w:id="92170605">
          <w:marLeft w:val="0"/>
          <w:marRight w:val="0"/>
          <w:marTop w:val="0"/>
          <w:marBottom w:val="0"/>
          <w:divBdr>
            <w:top w:val="none" w:sz="0" w:space="0" w:color="auto"/>
            <w:left w:val="none" w:sz="0" w:space="0" w:color="auto"/>
            <w:bottom w:val="none" w:sz="0" w:space="0" w:color="auto"/>
            <w:right w:val="none" w:sz="0" w:space="0" w:color="auto"/>
          </w:divBdr>
        </w:div>
        <w:div w:id="335692651">
          <w:marLeft w:val="0"/>
          <w:marRight w:val="0"/>
          <w:marTop w:val="0"/>
          <w:marBottom w:val="0"/>
          <w:divBdr>
            <w:top w:val="none" w:sz="0" w:space="0" w:color="auto"/>
            <w:left w:val="none" w:sz="0" w:space="0" w:color="auto"/>
            <w:bottom w:val="none" w:sz="0" w:space="0" w:color="auto"/>
            <w:right w:val="none" w:sz="0" w:space="0" w:color="auto"/>
          </w:divBdr>
        </w:div>
        <w:div w:id="1839998240">
          <w:marLeft w:val="0"/>
          <w:marRight w:val="0"/>
          <w:marTop w:val="0"/>
          <w:marBottom w:val="0"/>
          <w:divBdr>
            <w:top w:val="none" w:sz="0" w:space="0" w:color="auto"/>
            <w:left w:val="none" w:sz="0" w:space="0" w:color="auto"/>
            <w:bottom w:val="none" w:sz="0" w:space="0" w:color="auto"/>
            <w:right w:val="none" w:sz="0" w:space="0" w:color="auto"/>
          </w:divBdr>
        </w:div>
        <w:div w:id="1747872749">
          <w:marLeft w:val="0"/>
          <w:marRight w:val="0"/>
          <w:marTop w:val="0"/>
          <w:marBottom w:val="0"/>
          <w:divBdr>
            <w:top w:val="none" w:sz="0" w:space="0" w:color="auto"/>
            <w:left w:val="none" w:sz="0" w:space="0" w:color="auto"/>
            <w:bottom w:val="none" w:sz="0" w:space="0" w:color="auto"/>
            <w:right w:val="none" w:sz="0" w:space="0" w:color="auto"/>
          </w:divBdr>
          <w:divsChild>
            <w:div w:id="434132403">
              <w:marLeft w:val="-75"/>
              <w:marRight w:val="0"/>
              <w:marTop w:val="30"/>
              <w:marBottom w:val="30"/>
              <w:divBdr>
                <w:top w:val="none" w:sz="0" w:space="0" w:color="auto"/>
                <w:left w:val="none" w:sz="0" w:space="0" w:color="auto"/>
                <w:bottom w:val="none" w:sz="0" w:space="0" w:color="auto"/>
                <w:right w:val="none" w:sz="0" w:space="0" w:color="auto"/>
              </w:divBdr>
              <w:divsChild>
                <w:div w:id="1532499102">
                  <w:marLeft w:val="0"/>
                  <w:marRight w:val="0"/>
                  <w:marTop w:val="0"/>
                  <w:marBottom w:val="0"/>
                  <w:divBdr>
                    <w:top w:val="none" w:sz="0" w:space="0" w:color="auto"/>
                    <w:left w:val="none" w:sz="0" w:space="0" w:color="auto"/>
                    <w:bottom w:val="none" w:sz="0" w:space="0" w:color="auto"/>
                    <w:right w:val="none" w:sz="0" w:space="0" w:color="auto"/>
                  </w:divBdr>
                  <w:divsChild>
                    <w:div w:id="1485587570">
                      <w:marLeft w:val="0"/>
                      <w:marRight w:val="0"/>
                      <w:marTop w:val="0"/>
                      <w:marBottom w:val="0"/>
                      <w:divBdr>
                        <w:top w:val="none" w:sz="0" w:space="0" w:color="auto"/>
                        <w:left w:val="none" w:sz="0" w:space="0" w:color="auto"/>
                        <w:bottom w:val="none" w:sz="0" w:space="0" w:color="auto"/>
                        <w:right w:val="none" w:sz="0" w:space="0" w:color="auto"/>
                      </w:divBdr>
                    </w:div>
                  </w:divsChild>
                </w:div>
                <w:div w:id="1776242300">
                  <w:marLeft w:val="0"/>
                  <w:marRight w:val="0"/>
                  <w:marTop w:val="0"/>
                  <w:marBottom w:val="0"/>
                  <w:divBdr>
                    <w:top w:val="none" w:sz="0" w:space="0" w:color="auto"/>
                    <w:left w:val="none" w:sz="0" w:space="0" w:color="auto"/>
                    <w:bottom w:val="none" w:sz="0" w:space="0" w:color="auto"/>
                    <w:right w:val="none" w:sz="0" w:space="0" w:color="auto"/>
                  </w:divBdr>
                  <w:divsChild>
                    <w:div w:id="1986624293">
                      <w:marLeft w:val="0"/>
                      <w:marRight w:val="0"/>
                      <w:marTop w:val="0"/>
                      <w:marBottom w:val="0"/>
                      <w:divBdr>
                        <w:top w:val="none" w:sz="0" w:space="0" w:color="auto"/>
                        <w:left w:val="none" w:sz="0" w:space="0" w:color="auto"/>
                        <w:bottom w:val="none" w:sz="0" w:space="0" w:color="auto"/>
                        <w:right w:val="none" w:sz="0" w:space="0" w:color="auto"/>
                      </w:divBdr>
                    </w:div>
                  </w:divsChild>
                </w:div>
                <w:div w:id="2108889988">
                  <w:marLeft w:val="0"/>
                  <w:marRight w:val="0"/>
                  <w:marTop w:val="0"/>
                  <w:marBottom w:val="0"/>
                  <w:divBdr>
                    <w:top w:val="none" w:sz="0" w:space="0" w:color="auto"/>
                    <w:left w:val="none" w:sz="0" w:space="0" w:color="auto"/>
                    <w:bottom w:val="none" w:sz="0" w:space="0" w:color="auto"/>
                    <w:right w:val="none" w:sz="0" w:space="0" w:color="auto"/>
                  </w:divBdr>
                  <w:divsChild>
                    <w:div w:id="103574510">
                      <w:marLeft w:val="0"/>
                      <w:marRight w:val="0"/>
                      <w:marTop w:val="0"/>
                      <w:marBottom w:val="0"/>
                      <w:divBdr>
                        <w:top w:val="none" w:sz="0" w:space="0" w:color="auto"/>
                        <w:left w:val="none" w:sz="0" w:space="0" w:color="auto"/>
                        <w:bottom w:val="none" w:sz="0" w:space="0" w:color="auto"/>
                        <w:right w:val="none" w:sz="0" w:space="0" w:color="auto"/>
                      </w:divBdr>
                    </w:div>
                    <w:div w:id="582836307">
                      <w:marLeft w:val="0"/>
                      <w:marRight w:val="0"/>
                      <w:marTop w:val="0"/>
                      <w:marBottom w:val="0"/>
                      <w:divBdr>
                        <w:top w:val="none" w:sz="0" w:space="0" w:color="auto"/>
                        <w:left w:val="none" w:sz="0" w:space="0" w:color="auto"/>
                        <w:bottom w:val="none" w:sz="0" w:space="0" w:color="auto"/>
                        <w:right w:val="none" w:sz="0" w:space="0" w:color="auto"/>
                      </w:divBdr>
                    </w:div>
                  </w:divsChild>
                </w:div>
                <w:div w:id="335620195">
                  <w:marLeft w:val="0"/>
                  <w:marRight w:val="0"/>
                  <w:marTop w:val="0"/>
                  <w:marBottom w:val="0"/>
                  <w:divBdr>
                    <w:top w:val="none" w:sz="0" w:space="0" w:color="auto"/>
                    <w:left w:val="none" w:sz="0" w:space="0" w:color="auto"/>
                    <w:bottom w:val="none" w:sz="0" w:space="0" w:color="auto"/>
                    <w:right w:val="none" w:sz="0" w:space="0" w:color="auto"/>
                  </w:divBdr>
                  <w:divsChild>
                    <w:div w:id="884566587">
                      <w:marLeft w:val="0"/>
                      <w:marRight w:val="0"/>
                      <w:marTop w:val="0"/>
                      <w:marBottom w:val="0"/>
                      <w:divBdr>
                        <w:top w:val="none" w:sz="0" w:space="0" w:color="auto"/>
                        <w:left w:val="none" w:sz="0" w:space="0" w:color="auto"/>
                        <w:bottom w:val="none" w:sz="0" w:space="0" w:color="auto"/>
                        <w:right w:val="none" w:sz="0" w:space="0" w:color="auto"/>
                      </w:divBdr>
                    </w:div>
                  </w:divsChild>
                </w:div>
                <w:div w:id="1482699687">
                  <w:marLeft w:val="0"/>
                  <w:marRight w:val="0"/>
                  <w:marTop w:val="0"/>
                  <w:marBottom w:val="0"/>
                  <w:divBdr>
                    <w:top w:val="none" w:sz="0" w:space="0" w:color="auto"/>
                    <w:left w:val="none" w:sz="0" w:space="0" w:color="auto"/>
                    <w:bottom w:val="none" w:sz="0" w:space="0" w:color="auto"/>
                    <w:right w:val="none" w:sz="0" w:space="0" w:color="auto"/>
                  </w:divBdr>
                  <w:divsChild>
                    <w:div w:id="1697727052">
                      <w:marLeft w:val="0"/>
                      <w:marRight w:val="0"/>
                      <w:marTop w:val="0"/>
                      <w:marBottom w:val="0"/>
                      <w:divBdr>
                        <w:top w:val="none" w:sz="0" w:space="0" w:color="auto"/>
                        <w:left w:val="none" w:sz="0" w:space="0" w:color="auto"/>
                        <w:bottom w:val="none" w:sz="0" w:space="0" w:color="auto"/>
                        <w:right w:val="none" w:sz="0" w:space="0" w:color="auto"/>
                      </w:divBdr>
                    </w:div>
                    <w:div w:id="197239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48229">
          <w:marLeft w:val="0"/>
          <w:marRight w:val="0"/>
          <w:marTop w:val="0"/>
          <w:marBottom w:val="0"/>
          <w:divBdr>
            <w:top w:val="none" w:sz="0" w:space="0" w:color="auto"/>
            <w:left w:val="none" w:sz="0" w:space="0" w:color="auto"/>
            <w:bottom w:val="none" w:sz="0" w:space="0" w:color="auto"/>
            <w:right w:val="none" w:sz="0" w:space="0" w:color="auto"/>
          </w:divBdr>
        </w:div>
        <w:div w:id="832571669">
          <w:marLeft w:val="0"/>
          <w:marRight w:val="0"/>
          <w:marTop w:val="0"/>
          <w:marBottom w:val="0"/>
          <w:divBdr>
            <w:top w:val="none" w:sz="0" w:space="0" w:color="auto"/>
            <w:left w:val="none" w:sz="0" w:space="0" w:color="auto"/>
            <w:bottom w:val="none" w:sz="0" w:space="0" w:color="auto"/>
            <w:right w:val="none" w:sz="0" w:space="0" w:color="auto"/>
          </w:divBdr>
        </w:div>
        <w:div w:id="1904214280">
          <w:marLeft w:val="0"/>
          <w:marRight w:val="0"/>
          <w:marTop w:val="0"/>
          <w:marBottom w:val="0"/>
          <w:divBdr>
            <w:top w:val="none" w:sz="0" w:space="0" w:color="auto"/>
            <w:left w:val="none" w:sz="0" w:space="0" w:color="auto"/>
            <w:bottom w:val="none" w:sz="0" w:space="0" w:color="auto"/>
            <w:right w:val="none" w:sz="0" w:space="0" w:color="auto"/>
          </w:divBdr>
        </w:div>
        <w:div w:id="282080985">
          <w:marLeft w:val="0"/>
          <w:marRight w:val="0"/>
          <w:marTop w:val="0"/>
          <w:marBottom w:val="0"/>
          <w:divBdr>
            <w:top w:val="none" w:sz="0" w:space="0" w:color="auto"/>
            <w:left w:val="none" w:sz="0" w:space="0" w:color="auto"/>
            <w:bottom w:val="none" w:sz="0" w:space="0" w:color="auto"/>
            <w:right w:val="none" w:sz="0" w:space="0" w:color="auto"/>
          </w:divBdr>
        </w:div>
        <w:div w:id="1037703742">
          <w:marLeft w:val="0"/>
          <w:marRight w:val="0"/>
          <w:marTop w:val="0"/>
          <w:marBottom w:val="0"/>
          <w:divBdr>
            <w:top w:val="none" w:sz="0" w:space="0" w:color="auto"/>
            <w:left w:val="none" w:sz="0" w:space="0" w:color="auto"/>
            <w:bottom w:val="none" w:sz="0" w:space="0" w:color="auto"/>
            <w:right w:val="none" w:sz="0" w:space="0" w:color="auto"/>
          </w:divBdr>
        </w:div>
        <w:div w:id="1018124028">
          <w:marLeft w:val="0"/>
          <w:marRight w:val="0"/>
          <w:marTop w:val="0"/>
          <w:marBottom w:val="0"/>
          <w:divBdr>
            <w:top w:val="none" w:sz="0" w:space="0" w:color="auto"/>
            <w:left w:val="none" w:sz="0" w:space="0" w:color="auto"/>
            <w:bottom w:val="none" w:sz="0" w:space="0" w:color="auto"/>
            <w:right w:val="none" w:sz="0" w:space="0" w:color="auto"/>
          </w:divBdr>
        </w:div>
        <w:div w:id="910235783">
          <w:marLeft w:val="0"/>
          <w:marRight w:val="0"/>
          <w:marTop w:val="0"/>
          <w:marBottom w:val="0"/>
          <w:divBdr>
            <w:top w:val="none" w:sz="0" w:space="0" w:color="auto"/>
            <w:left w:val="none" w:sz="0" w:space="0" w:color="auto"/>
            <w:bottom w:val="none" w:sz="0" w:space="0" w:color="auto"/>
            <w:right w:val="none" w:sz="0" w:space="0" w:color="auto"/>
          </w:divBdr>
        </w:div>
        <w:div w:id="1902595129">
          <w:marLeft w:val="0"/>
          <w:marRight w:val="0"/>
          <w:marTop w:val="0"/>
          <w:marBottom w:val="0"/>
          <w:divBdr>
            <w:top w:val="none" w:sz="0" w:space="0" w:color="auto"/>
            <w:left w:val="none" w:sz="0" w:space="0" w:color="auto"/>
            <w:bottom w:val="none" w:sz="0" w:space="0" w:color="auto"/>
            <w:right w:val="none" w:sz="0" w:space="0" w:color="auto"/>
          </w:divBdr>
        </w:div>
        <w:div w:id="1054933271">
          <w:marLeft w:val="0"/>
          <w:marRight w:val="0"/>
          <w:marTop w:val="0"/>
          <w:marBottom w:val="0"/>
          <w:divBdr>
            <w:top w:val="none" w:sz="0" w:space="0" w:color="auto"/>
            <w:left w:val="none" w:sz="0" w:space="0" w:color="auto"/>
            <w:bottom w:val="none" w:sz="0" w:space="0" w:color="auto"/>
            <w:right w:val="none" w:sz="0" w:space="0" w:color="auto"/>
          </w:divBdr>
        </w:div>
        <w:div w:id="1693919247">
          <w:marLeft w:val="0"/>
          <w:marRight w:val="0"/>
          <w:marTop w:val="0"/>
          <w:marBottom w:val="0"/>
          <w:divBdr>
            <w:top w:val="none" w:sz="0" w:space="0" w:color="auto"/>
            <w:left w:val="none" w:sz="0" w:space="0" w:color="auto"/>
            <w:bottom w:val="none" w:sz="0" w:space="0" w:color="auto"/>
            <w:right w:val="none" w:sz="0" w:space="0" w:color="auto"/>
          </w:divBdr>
        </w:div>
        <w:div w:id="1830948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ulian.benefield@foodstuffs.co.nz" TargetMode="External"/><Relationship Id="rId18" Type="http://schemas.openxmlformats.org/officeDocument/2006/relationships/hyperlink" Target="https://www.nzdrc.co.nz/expertise/grocery-industry-dispute-resolution-scheme/grocery-industry-dispute-resolution-scheme-rules/" TargetMode="External"/><Relationship Id="rId26" Type="http://schemas.openxmlformats.org/officeDocument/2006/relationships/hyperlink" Target="https://www.nzdrc.co.nz/expertise/grocery-industry-dispute-resolution-scheme/" TargetMode="External"/><Relationship Id="rId3" Type="http://schemas.openxmlformats.org/officeDocument/2006/relationships/styles" Target="styles.xml"/><Relationship Id="rId21" Type="http://schemas.openxmlformats.org/officeDocument/2006/relationships/hyperlink" Target="https://www.legislation.govt.nz/regulation/public/2023/0220/latest/LMS881111.html" TargetMode="External"/><Relationship Id="rId7" Type="http://schemas.openxmlformats.org/officeDocument/2006/relationships/endnotes" Target="endnotes.xml"/><Relationship Id="rId12" Type="http://schemas.openxmlformats.org/officeDocument/2006/relationships/hyperlink" Target="https://www.legislation.govt.nz/act/public/2023/0031/latest/LMS743707.html" TargetMode="External"/><Relationship Id="rId17" Type="http://schemas.openxmlformats.org/officeDocument/2006/relationships/hyperlink" Target="https://www.nzdrc.co.nz/expertise/grocery-industry-dispute-resolution-scheme/grocery-industry-dispute-resolution-scheme-rules/" TargetMode="External"/><Relationship Id="rId25" Type="http://schemas.openxmlformats.org/officeDocument/2006/relationships/hyperlink" Target="mailto:registrar@nzdrc.co.nz" TargetMode="External"/><Relationship Id="rId2" Type="http://schemas.openxmlformats.org/officeDocument/2006/relationships/numbering" Target="numbering.xml"/><Relationship Id="rId16" Type="http://schemas.openxmlformats.org/officeDocument/2006/relationships/hyperlink" Target="https://www.nzdrc.co.nz/grocery-dispute-resolution-scheme-application/" TargetMode="External"/><Relationship Id="rId20" Type="http://schemas.openxmlformats.org/officeDocument/2006/relationships/hyperlink" Target="https://www.legislation.govt.nz/act/public/2023/0031/latest/LMS743707.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com.govt.nz/assets/Documents/review-of-the-grocery-supply-code/Grocery-Supply-Code-2025-16-October-2025.pdf" TargetMode="External"/><Relationship Id="rId24" Type="http://schemas.openxmlformats.org/officeDocument/2006/relationships/hyperlink" Target="https://www.comcom.govt.nz/assets/Documents/review-of-the-grocery-supply-code/Grocery-Supply-Code-2025-16-October-2025.pdf" TargetMode="External"/><Relationship Id="rId5" Type="http://schemas.openxmlformats.org/officeDocument/2006/relationships/webSettings" Target="webSettings.xml"/><Relationship Id="rId15" Type="http://schemas.openxmlformats.org/officeDocument/2006/relationships/hyperlink" Target="mailto:legal.services@woolworths.co.nz" TargetMode="External"/><Relationship Id="rId23" Type="http://schemas.openxmlformats.org/officeDocument/2006/relationships/hyperlink" Target="https://www.legislation.govt.nz/regulation/public/2023/0220/latest/LMS881111.html" TargetMode="External"/><Relationship Id="rId28" Type="http://schemas.openxmlformats.org/officeDocument/2006/relationships/hyperlink" Target="mailto:registrar@nzdrc.co.nz" TargetMode="External"/><Relationship Id="rId10" Type="http://schemas.openxmlformats.org/officeDocument/2006/relationships/hyperlink" Target="https://www.legislation.govt.nz/regulation/public/2023/0220/latest/LMS881111.html" TargetMode="External"/><Relationship Id="rId19" Type="http://schemas.openxmlformats.org/officeDocument/2006/relationships/hyperlink" Target="https://companies-register.companiesoffice.govt.nz/"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zdrc.co.nz/expertise/grocery-industry-dispute-resolution-scheme/grocery-industry-dispute-resolution-scheme-rules/" TargetMode="External"/><Relationship Id="rId14" Type="http://schemas.openxmlformats.org/officeDocument/2006/relationships/hyperlink" Target="mailto:groceryadr@foodstuffs-si.co.nz" TargetMode="External"/><Relationship Id="rId22" Type="http://schemas.openxmlformats.org/officeDocument/2006/relationships/hyperlink" Target="https://www.comcom.govt.nz/assets/Documents/review-of-the-grocery-supply-code/Grocery-Supply-Code-2025-16-October-2025.pdf" TargetMode="External"/><Relationship Id="rId27" Type="http://schemas.openxmlformats.org/officeDocument/2006/relationships/hyperlink" Target="https://www.nzdrc.co.nz/expertise/grocery-industry-dispute-resolution-scheme/grocery-industry-dispute-resolution-scheme-rules/"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9E3D5-ECB0-4277-B988-C11C73DF3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2002</Words>
  <Characters>10757</Characters>
  <Application>Microsoft Office Word</Application>
  <DocSecurity>0</DocSecurity>
  <Lines>467</Lines>
  <Paragraphs>265</Paragraphs>
  <ScaleCrop>false</ScaleCrop>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Trina</dc:creator>
  <cp:keywords/>
  <cp:lastModifiedBy>Michael Jamieson</cp:lastModifiedBy>
  <cp:revision>67</cp:revision>
  <cp:lastPrinted>2024-05-24T04:44:00Z</cp:lastPrinted>
  <dcterms:created xsi:type="dcterms:W3CDTF">2024-09-06T03:13:00Z</dcterms:created>
  <dcterms:modified xsi:type="dcterms:W3CDTF">2026-06-24T05:11:00Z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254f09d3ab594feccec43ef525c6f63d7158b77018309068bbde593ee820bb6f</vt:lpwstr>
  </property>
  <property fmtid="{D5CDD505-2E9C-101B-9397-08002B2CF9AE}" pid="3" name="MFiles_ID">
    <vt:lpwstr>430956</vt:lpwstr>
  </property>
  <property fmtid="{D5CDD505-2E9C-101B-9397-08002B2CF9AE}" pid="4" name="MFiles_Ver">
    <vt:r8>45</vt:r8>
  </property>
</Properties>
</file>